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595" w:rsidRDefault="004B0595" w:rsidP="00855999">
      <w:pPr>
        <w:pStyle w:val="a6"/>
        <w:widowControl w:val="0"/>
        <w:outlineLvl w:val="0"/>
        <w:rPr>
          <w:caps/>
          <w:sz w:val="24"/>
          <w:szCs w:val="24"/>
        </w:rPr>
      </w:pPr>
    </w:p>
    <w:p w:rsidR="00855999" w:rsidRPr="004D0BED" w:rsidRDefault="00855999" w:rsidP="00855999">
      <w:pPr>
        <w:pStyle w:val="a6"/>
        <w:widowControl w:val="0"/>
        <w:outlineLvl w:val="0"/>
        <w:rPr>
          <w:smallCaps w:val="0"/>
          <w:sz w:val="24"/>
          <w:szCs w:val="24"/>
        </w:rPr>
      </w:pPr>
      <w:r w:rsidRPr="004D0BED">
        <w:rPr>
          <w:caps/>
          <w:sz w:val="24"/>
          <w:szCs w:val="24"/>
        </w:rPr>
        <w:t>протокол № 2</w:t>
      </w:r>
      <w:r w:rsidRPr="004D0BED">
        <w:rPr>
          <w:caps/>
          <w:sz w:val="24"/>
          <w:szCs w:val="24"/>
        </w:rPr>
        <w:br/>
      </w:r>
      <w:r w:rsidR="00A37604">
        <w:rPr>
          <w:smallCaps w:val="0"/>
          <w:sz w:val="24"/>
          <w:szCs w:val="24"/>
        </w:rPr>
        <w:t>рассмотрения и оценки заявок на участие в конкурсе</w:t>
      </w:r>
      <w:r w:rsidRPr="004D0BED">
        <w:rPr>
          <w:smallCaps w:val="0"/>
          <w:sz w:val="24"/>
          <w:szCs w:val="24"/>
        </w:rPr>
        <w:t xml:space="preserve"> </w:t>
      </w:r>
    </w:p>
    <w:p w:rsidR="00C071BF" w:rsidRDefault="00C071BF" w:rsidP="004D0BED">
      <w:pPr>
        <w:ind w:firstLine="540"/>
        <w:jc w:val="both"/>
        <w:rPr>
          <w:sz w:val="24"/>
          <w:szCs w:val="24"/>
        </w:rPr>
      </w:pPr>
    </w:p>
    <w:p w:rsidR="00AC410C" w:rsidRDefault="00855999" w:rsidP="004D0BED">
      <w:pPr>
        <w:ind w:firstLine="540"/>
        <w:jc w:val="both"/>
        <w:rPr>
          <w:sz w:val="24"/>
          <w:szCs w:val="24"/>
        </w:rPr>
      </w:pPr>
      <w:r w:rsidRPr="004D0BED">
        <w:rPr>
          <w:sz w:val="24"/>
          <w:szCs w:val="24"/>
        </w:rPr>
        <w:t xml:space="preserve">г. </w:t>
      </w:r>
      <w:r w:rsidRPr="00BD76B9">
        <w:rPr>
          <w:sz w:val="24"/>
          <w:szCs w:val="24"/>
        </w:rPr>
        <w:t xml:space="preserve">Калининград                                                               </w:t>
      </w:r>
      <w:r w:rsidR="00AC410C" w:rsidRPr="00BD76B9">
        <w:rPr>
          <w:sz w:val="24"/>
          <w:szCs w:val="24"/>
        </w:rPr>
        <w:t xml:space="preserve">                      </w:t>
      </w:r>
      <w:r w:rsidRPr="00BD76B9">
        <w:rPr>
          <w:sz w:val="24"/>
          <w:szCs w:val="24"/>
        </w:rPr>
        <w:t xml:space="preserve">    </w:t>
      </w:r>
      <w:r w:rsidR="00AB64E4" w:rsidRPr="00BD76B9">
        <w:rPr>
          <w:sz w:val="24"/>
          <w:szCs w:val="24"/>
        </w:rPr>
        <w:t xml:space="preserve">     </w:t>
      </w:r>
      <w:r w:rsidRPr="00BD76B9">
        <w:rPr>
          <w:sz w:val="24"/>
          <w:szCs w:val="24"/>
        </w:rPr>
        <w:t xml:space="preserve">      </w:t>
      </w:r>
      <w:r w:rsidR="00204CE9">
        <w:rPr>
          <w:sz w:val="24"/>
          <w:szCs w:val="24"/>
        </w:rPr>
        <w:t>2</w:t>
      </w:r>
      <w:r w:rsidR="00EB3A42" w:rsidRPr="00654BE9">
        <w:rPr>
          <w:sz w:val="24"/>
          <w:szCs w:val="24"/>
        </w:rPr>
        <w:t>7</w:t>
      </w:r>
      <w:r w:rsidR="005E1F27">
        <w:rPr>
          <w:sz w:val="24"/>
          <w:szCs w:val="24"/>
        </w:rPr>
        <w:t xml:space="preserve"> </w:t>
      </w:r>
      <w:r w:rsidR="00753C46">
        <w:rPr>
          <w:sz w:val="24"/>
          <w:szCs w:val="24"/>
        </w:rPr>
        <w:t>февраля</w:t>
      </w:r>
      <w:r w:rsidR="005E1F27">
        <w:rPr>
          <w:sz w:val="24"/>
          <w:szCs w:val="24"/>
        </w:rPr>
        <w:t xml:space="preserve"> </w:t>
      </w:r>
      <w:r w:rsidR="00966475" w:rsidRPr="00B509F9">
        <w:rPr>
          <w:sz w:val="24"/>
          <w:szCs w:val="24"/>
        </w:rPr>
        <w:t>20</w:t>
      </w:r>
      <w:r w:rsidR="00753C46">
        <w:rPr>
          <w:sz w:val="24"/>
          <w:szCs w:val="24"/>
        </w:rPr>
        <w:t>20</w:t>
      </w:r>
      <w:r w:rsidRPr="00B509F9">
        <w:rPr>
          <w:sz w:val="24"/>
          <w:szCs w:val="24"/>
        </w:rPr>
        <w:t> года</w:t>
      </w:r>
    </w:p>
    <w:p w:rsidR="00AB2F0B" w:rsidRDefault="00AB2F0B" w:rsidP="004D0BED">
      <w:pPr>
        <w:ind w:firstLine="540"/>
        <w:jc w:val="both"/>
        <w:rPr>
          <w:sz w:val="24"/>
          <w:szCs w:val="24"/>
        </w:rPr>
      </w:pPr>
    </w:p>
    <w:p w:rsidR="0047341A" w:rsidRDefault="0047341A" w:rsidP="0047341A">
      <w:pPr>
        <w:ind w:firstLine="540"/>
        <w:jc w:val="both"/>
        <w:rPr>
          <w:sz w:val="24"/>
          <w:szCs w:val="24"/>
        </w:rPr>
      </w:pPr>
      <w:r>
        <w:rPr>
          <w:color w:val="000000"/>
          <w:sz w:val="24"/>
          <w:szCs w:val="24"/>
        </w:rPr>
        <w:t>1.</w:t>
      </w:r>
      <w:r>
        <w:rPr>
          <w:b/>
          <w:color w:val="000000"/>
          <w:sz w:val="24"/>
          <w:szCs w:val="24"/>
        </w:rPr>
        <w:t xml:space="preserve"> </w:t>
      </w:r>
      <w:r>
        <w:rPr>
          <w:b/>
          <w:bCs/>
          <w:sz w:val="24"/>
          <w:szCs w:val="24"/>
        </w:rPr>
        <w:t>Наименование предмета конкурса</w:t>
      </w:r>
      <w:r>
        <w:rPr>
          <w:b/>
          <w:color w:val="000000"/>
          <w:sz w:val="24"/>
          <w:szCs w:val="24"/>
        </w:rPr>
        <w:t xml:space="preserve">: </w:t>
      </w:r>
      <w:r>
        <w:rPr>
          <w:sz w:val="24"/>
          <w:szCs w:val="24"/>
        </w:rPr>
        <w:t>открытый конкурс на право размещения торговых палаток (лотков), передвижных средств развозной торговли</w:t>
      </w:r>
      <w:r>
        <w:rPr>
          <w:b/>
          <w:sz w:val="24"/>
          <w:szCs w:val="24"/>
        </w:rPr>
        <w:t xml:space="preserve"> </w:t>
      </w:r>
      <w:r>
        <w:rPr>
          <w:sz w:val="24"/>
          <w:szCs w:val="24"/>
        </w:rPr>
        <w:t>на территории городского округа «Город Калининград» с 0</w:t>
      </w:r>
      <w:r w:rsidR="00753C46">
        <w:rPr>
          <w:sz w:val="24"/>
          <w:szCs w:val="24"/>
        </w:rPr>
        <w:t>5</w:t>
      </w:r>
      <w:r>
        <w:rPr>
          <w:sz w:val="24"/>
          <w:szCs w:val="24"/>
        </w:rPr>
        <w:t>.0</w:t>
      </w:r>
      <w:r w:rsidR="00753C46">
        <w:rPr>
          <w:sz w:val="24"/>
          <w:szCs w:val="24"/>
        </w:rPr>
        <w:t>3</w:t>
      </w:r>
      <w:r>
        <w:rPr>
          <w:sz w:val="24"/>
          <w:szCs w:val="24"/>
        </w:rPr>
        <w:t xml:space="preserve">.2020 по 31.12.2022 гг. </w:t>
      </w:r>
    </w:p>
    <w:p w:rsidR="0047341A" w:rsidRDefault="0047341A" w:rsidP="0047341A">
      <w:pPr>
        <w:ind w:firstLine="540"/>
        <w:jc w:val="both"/>
        <w:rPr>
          <w:b/>
          <w:sz w:val="24"/>
          <w:szCs w:val="24"/>
        </w:rPr>
      </w:pPr>
      <w:r>
        <w:rPr>
          <w:sz w:val="24"/>
          <w:szCs w:val="24"/>
        </w:rPr>
        <w:t xml:space="preserve">Конкурс проводится по </w:t>
      </w:r>
      <w:r w:rsidR="00753C46">
        <w:rPr>
          <w:sz w:val="24"/>
          <w:szCs w:val="24"/>
        </w:rPr>
        <w:t>26</w:t>
      </w:r>
      <w:r>
        <w:rPr>
          <w:sz w:val="24"/>
          <w:szCs w:val="24"/>
        </w:rPr>
        <w:t xml:space="preserve"> лотам.</w:t>
      </w:r>
    </w:p>
    <w:p w:rsidR="0047341A" w:rsidRDefault="0047341A" w:rsidP="0047341A">
      <w:pPr>
        <w:ind w:firstLine="567"/>
        <w:jc w:val="both"/>
        <w:rPr>
          <w:sz w:val="24"/>
          <w:szCs w:val="24"/>
        </w:rPr>
      </w:pPr>
      <w:r>
        <w:rPr>
          <w:sz w:val="24"/>
          <w:szCs w:val="24"/>
        </w:rPr>
        <w:t xml:space="preserve">Извещение и конкурсная документация о проведении настоящего конкурса были опубликованы в газете «Гражданин» </w:t>
      </w:r>
      <w:r w:rsidR="00753C46">
        <w:rPr>
          <w:sz w:val="24"/>
          <w:szCs w:val="24"/>
        </w:rPr>
        <w:t xml:space="preserve">23.01.2020 г. № 5 (2140) </w:t>
      </w:r>
      <w:r>
        <w:rPr>
          <w:sz w:val="24"/>
          <w:szCs w:val="24"/>
        </w:rPr>
        <w:t xml:space="preserve"> и размещены на официальном сайте администрации городского округа «Город Калининград»: </w:t>
      </w:r>
      <w:hyperlink r:id="rId9" w:history="1">
        <w:r>
          <w:rPr>
            <w:rStyle w:val="af2"/>
            <w:sz w:val="24"/>
            <w:szCs w:val="24"/>
            <w:lang w:val="en-US"/>
          </w:rPr>
          <w:t>www</w:t>
        </w:r>
        <w:r>
          <w:rPr>
            <w:rStyle w:val="af2"/>
            <w:sz w:val="24"/>
            <w:szCs w:val="24"/>
          </w:rPr>
          <w:t>.</w:t>
        </w:r>
        <w:proofErr w:type="spellStart"/>
        <w:r>
          <w:rPr>
            <w:rStyle w:val="af2"/>
            <w:sz w:val="24"/>
            <w:szCs w:val="24"/>
            <w:lang w:val="en-US"/>
          </w:rPr>
          <w:t>klgd</w:t>
        </w:r>
        <w:proofErr w:type="spellEnd"/>
        <w:r>
          <w:rPr>
            <w:rStyle w:val="af2"/>
            <w:sz w:val="24"/>
            <w:szCs w:val="24"/>
          </w:rPr>
          <w:t>.</w:t>
        </w:r>
        <w:proofErr w:type="spellStart"/>
        <w:r>
          <w:rPr>
            <w:rStyle w:val="af2"/>
            <w:sz w:val="24"/>
            <w:szCs w:val="24"/>
            <w:lang w:val="en-US"/>
          </w:rPr>
          <w:t>ru</w:t>
        </w:r>
        <w:proofErr w:type="spellEnd"/>
      </w:hyperlink>
      <w:r>
        <w:rPr>
          <w:sz w:val="24"/>
          <w:szCs w:val="24"/>
        </w:rPr>
        <w:t xml:space="preserve">. </w:t>
      </w:r>
    </w:p>
    <w:p w:rsidR="0047341A" w:rsidRDefault="0047341A" w:rsidP="0047341A">
      <w:pPr>
        <w:spacing w:line="276" w:lineRule="auto"/>
        <w:ind w:right="113" w:firstLine="709"/>
        <w:jc w:val="both"/>
        <w:rPr>
          <w:b/>
          <w:sz w:val="24"/>
          <w:lang w:eastAsia="en-US"/>
        </w:rPr>
      </w:pPr>
      <w:r>
        <w:rPr>
          <w:b/>
          <w:sz w:val="24"/>
          <w:szCs w:val="24"/>
        </w:rPr>
        <w:t xml:space="preserve">2. </w:t>
      </w:r>
      <w:proofErr w:type="gramStart"/>
      <w:r>
        <w:rPr>
          <w:b/>
          <w:sz w:val="24"/>
          <w:szCs w:val="24"/>
        </w:rPr>
        <w:t>Сведения о начальной (минимальной) цене за право размещения торговой палатки (лотка), передвижного средства развозной торговли</w:t>
      </w:r>
      <w:r>
        <w:rPr>
          <w:sz w:val="24"/>
          <w:szCs w:val="24"/>
          <w:lang w:eastAsia="en-US"/>
        </w:rPr>
        <w:t xml:space="preserve"> </w:t>
      </w:r>
      <w:r>
        <w:rPr>
          <w:b/>
          <w:sz w:val="24"/>
          <w:szCs w:val="24"/>
          <w:lang w:eastAsia="en-US"/>
        </w:rPr>
        <w:t xml:space="preserve">(за 1 </w:t>
      </w:r>
      <w:proofErr w:type="spellStart"/>
      <w:r>
        <w:rPr>
          <w:b/>
          <w:sz w:val="24"/>
          <w:szCs w:val="24"/>
          <w:lang w:eastAsia="en-US"/>
        </w:rPr>
        <w:t>кв.м</w:t>
      </w:r>
      <w:proofErr w:type="spellEnd"/>
      <w:r>
        <w:rPr>
          <w:b/>
          <w:sz w:val="24"/>
          <w:szCs w:val="24"/>
          <w:lang w:eastAsia="en-US"/>
        </w:rPr>
        <w:t>. территории за 1 день торговли (руб.)</w:t>
      </w:r>
      <w:r>
        <w:rPr>
          <w:b/>
          <w:sz w:val="24"/>
          <w:szCs w:val="24"/>
        </w:rPr>
        <w:t>.</w:t>
      </w:r>
      <w:proofErr w:type="gramEnd"/>
      <w:r>
        <w:rPr>
          <w:b/>
          <w:sz w:val="24"/>
          <w:szCs w:val="24"/>
        </w:rPr>
        <w:t xml:space="preserve"> Место (адрес), площадь территории, предоставляемой для размещения объекта и прилегающей территории. </w:t>
      </w:r>
      <w:r w:rsidR="00B104C3" w:rsidRPr="00B104C3">
        <w:rPr>
          <w:b/>
          <w:sz w:val="24"/>
          <w:lang w:eastAsia="en-US"/>
        </w:rPr>
        <w:t>Начальная стоимость лота за весь период торговли. Размер задатка.</w:t>
      </w:r>
    </w:p>
    <w:p w:rsidR="00703D97" w:rsidRPr="00B104C3" w:rsidRDefault="00703D97" w:rsidP="0047341A">
      <w:pPr>
        <w:spacing w:line="276" w:lineRule="auto"/>
        <w:ind w:right="113" w:firstLine="709"/>
        <w:jc w:val="both"/>
        <w:rPr>
          <w:b/>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3"/>
        <w:gridCol w:w="2552"/>
        <w:gridCol w:w="1701"/>
        <w:gridCol w:w="850"/>
        <w:gridCol w:w="1701"/>
        <w:gridCol w:w="1743"/>
        <w:gridCol w:w="1418"/>
      </w:tblGrid>
      <w:tr w:rsidR="00753C46" w:rsidRPr="003A77BA" w:rsidTr="00212732">
        <w:trPr>
          <w:cantSplit/>
          <w:trHeight w:val="3028"/>
        </w:trPr>
        <w:tc>
          <w:tcPr>
            <w:tcW w:w="633" w:type="dxa"/>
            <w:tcBorders>
              <w:top w:val="single" w:sz="4" w:space="0" w:color="auto"/>
              <w:left w:val="single" w:sz="4" w:space="0" w:color="auto"/>
              <w:bottom w:val="single" w:sz="4" w:space="0" w:color="auto"/>
              <w:right w:val="single" w:sz="4" w:space="0" w:color="auto"/>
            </w:tcBorders>
            <w:textDirection w:val="btLr"/>
            <w:hideMark/>
          </w:tcPr>
          <w:p w:rsidR="00753C46" w:rsidRPr="003A77BA" w:rsidRDefault="00753C46" w:rsidP="00B12305">
            <w:pPr>
              <w:spacing w:line="276" w:lineRule="auto"/>
              <w:ind w:left="113" w:right="113"/>
              <w:rPr>
                <w:sz w:val="24"/>
                <w:lang w:eastAsia="en-US"/>
              </w:rPr>
            </w:pPr>
            <w:r w:rsidRPr="003A77BA">
              <w:rPr>
                <w:sz w:val="24"/>
                <w:lang w:eastAsia="en-US"/>
              </w:rPr>
              <w:t xml:space="preserve">№ </w:t>
            </w:r>
            <w:proofErr w:type="gramStart"/>
            <w:r w:rsidRPr="003A77BA">
              <w:rPr>
                <w:sz w:val="24"/>
                <w:lang w:eastAsia="en-US"/>
              </w:rPr>
              <w:t>п</w:t>
            </w:r>
            <w:proofErr w:type="gramEnd"/>
            <w:r w:rsidRPr="003A77BA">
              <w:rPr>
                <w:sz w:val="24"/>
                <w:lang w:eastAsia="en-US"/>
              </w:rPr>
              <w:t>/п ,№ лота</w:t>
            </w:r>
          </w:p>
        </w:tc>
        <w:tc>
          <w:tcPr>
            <w:tcW w:w="2552" w:type="dxa"/>
            <w:tcBorders>
              <w:top w:val="single" w:sz="4" w:space="0" w:color="auto"/>
              <w:left w:val="single" w:sz="4" w:space="0" w:color="auto"/>
              <w:bottom w:val="single" w:sz="4" w:space="0" w:color="auto"/>
              <w:right w:val="single" w:sz="4" w:space="0" w:color="auto"/>
            </w:tcBorders>
            <w:textDirection w:val="btLr"/>
            <w:hideMark/>
          </w:tcPr>
          <w:p w:rsidR="00753C46" w:rsidRPr="003A77BA" w:rsidRDefault="00753C46" w:rsidP="00B12305">
            <w:pPr>
              <w:spacing w:line="276" w:lineRule="auto"/>
              <w:ind w:left="113" w:right="113"/>
              <w:rPr>
                <w:sz w:val="24"/>
                <w:lang w:eastAsia="en-US"/>
              </w:rPr>
            </w:pPr>
            <w:r w:rsidRPr="003A77BA">
              <w:rPr>
                <w:sz w:val="24"/>
                <w:lang w:eastAsia="en-US"/>
              </w:rPr>
              <w:t>Место размещения (адрес)</w:t>
            </w:r>
          </w:p>
        </w:tc>
        <w:tc>
          <w:tcPr>
            <w:tcW w:w="1701" w:type="dxa"/>
            <w:tcBorders>
              <w:top w:val="single" w:sz="4" w:space="0" w:color="auto"/>
              <w:left w:val="single" w:sz="4" w:space="0" w:color="auto"/>
              <w:bottom w:val="single" w:sz="4" w:space="0" w:color="auto"/>
              <w:right w:val="single" w:sz="4" w:space="0" w:color="auto"/>
            </w:tcBorders>
            <w:textDirection w:val="btLr"/>
            <w:hideMark/>
          </w:tcPr>
          <w:p w:rsidR="00753C46" w:rsidRPr="003A77BA" w:rsidRDefault="00753C46" w:rsidP="00B12305">
            <w:pPr>
              <w:spacing w:line="276" w:lineRule="auto"/>
              <w:ind w:left="113" w:right="113"/>
              <w:rPr>
                <w:sz w:val="24"/>
                <w:lang w:eastAsia="en-US"/>
              </w:rPr>
            </w:pPr>
            <w:r w:rsidRPr="003A77BA">
              <w:rPr>
                <w:sz w:val="24"/>
                <w:lang w:eastAsia="en-US"/>
              </w:rPr>
              <w:t>Тип торгового объекта</w:t>
            </w:r>
          </w:p>
        </w:tc>
        <w:tc>
          <w:tcPr>
            <w:tcW w:w="850" w:type="dxa"/>
            <w:tcBorders>
              <w:top w:val="single" w:sz="4" w:space="0" w:color="auto"/>
              <w:left w:val="single" w:sz="4" w:space="0" w:color="auto"/>
              <w:bottom w:val="single" w:sz="4" w:space="0" w:color="auto"/>
              <w:right w:val="single" w:sz="4" w:space="0" w:color="auto"/>
            </w:tcBorders>
            <w:textDirection w:val="btLr"/>
            <w:hideMark/>
          </w:tcPr>
          <w:p w:rsidR="00753C46" w:rsidRPr="003A77BA" w:rsidRDefault="00753C46" w:rsidP="0079368A">
            <w:pPr>
              <w:spacing w:line="276" w:lineRule="auto"/>
              <w:ind w:left="113" w:right="113"/>
              <w:rPr>
                <w:sz w:val="24"/>
                <w:lang w:eastAsia="en-US"/>
              </w:rPr>
            </w:pPr>
            <w:r w:rsidRPr="003A77BA">
              <w:rPr>
                <w:sz w:val="24"/>
                <w:lang w:eastAsia="en-US"/>
              </w:rPr>
              <w:t>Площадь объекта</w:t>
            </w:r>
            <w:r w:rsidR="0079368A">
              <w:rPr>
                <w:sz w:val="24"/>
                <w:lang w:eastAsia="en-US"/>
              </w:rPr>
              <w:t>,</w:t>
            </w:r>
            <w:r w:rsidRPr="003A77BA">
              <w:rPr>
                <w:sz w:val="24"/>
                <w:lang w:eastAsia="en-US"/>
              </w:rPr>
              <w:t xml:space="preserve">  прилегающая территория, кв. м</w:t>
            </w:r>
          </w:p>
        </w:tc>
        <w:tc>
          <w:tcPr>
            <w:tcW w:w="1701" w:type="dxa"/>
            <w:tcBorders>
              <w:top w:val="single" w:sz="4" w:space="0" w:color="auto"/>
              <w:left w:val="single" w:sz="4" w:space="0" w:color="auto"/>
              <w:bottom w:val="single" w:sz="4" w:space="0" w:color="auto"/>
              <w:right w:val="single" w:sz="4" w:space="0" w:color="auto"/>
            </w:tcBorders>
            <w:textDirection w:val="btLr"/>
            <w:hideMark/>
          </w:tcPr>
          <w:p w:rsidR="00753C46" w:rsidRPr="003A77BA" w:rsidRDefault="00753C46" w:rsidP="00B12305">
            <w:pPr>
              <w:spacing w:line="276" w:lineRule="auto"/>
              <w:ind w:left="113" w:right="113"/>
              <w:rPr>
                <w:sz w:val="24"/>
                <w:lang w:eastAsia="en-US"/>
              </w:rPr>
            </w:pPr>
            <w:r w:rsidRPr="003A77BA">
              <w:rPr>
                <w:sz w:val="24"/>
                <w:lang w:eastAsia="en-US"/>
              </w:rPr>
              <w:t xml:space="preserve">Начальная (минимальная) цена за </w:t>
            </w:r>
            <w:r w:rsidRPr="003A77BA">
              <w:rPr>
                <w:sz w:val="24"/>
              </w:rPr>
              <w:t xml:space="preserve"> размещение объекта  за  1 </w:t>
            </w:r>
            <w:proofErr w:type="spellStart"/>
            <w:r w:rsidRPr="003A77BA">
              <w:rPr>
                <w:sz w:val="24"/>
              </w:rPr>
              <w:t>кв.м</w:t>
            </w:r>
            <w:proofErr w:type="spellEnd"/>
            <w:r w:rsidRPr="003A77BA">
              <w:rPr>
                <w:sz w:val="24"/>
              </w:rPr>
              <w:t>. территории  за  1 день торговли  (р</w:t>
            </w:r>
            <w:r w:rsidRPr="003A77BA">
              <w:rPr>
                <w:sz w:val="24"/>
                <w:lang w:eastAsia="en-US"/>
              </w:rPr>
              <w:t>уб.)</w:t>
            </w:r>
          </w:p>
        </w:tc>
        <w:tc>
          <w:tcPr>
            <w:tcW w:w="1743" w:type="dxa"/>
            <w:tcBorders>
              <w:top w:val="single" w:sz="4" w:space="0" w:color="auto"/>
              <w:left w:val="single" w:sz="4" w:space="0" w:color="auto"/>
              <w:bottom w:val="single" w:sz="4" w:space="0" w:color="auto"/>
              <w:right w:val="single" w:sz="4" w:space="0" w:color="auto"/>
            </w:tcBorders>
            <w:textDirection w:val="btLr"/>
            <w:hideMark/>
          </w:tcPr>
          <w:p w:rsidR="00753C46" w:rsidRPr="003A77BA" w:rsidRDefault="00753C46" w:rsidP="0079368A">
            <w:pPr>
              <w:spacing w:line="276" w:lineRule="auto"/>
              <w:ind w:left="113" w:right="113"/>
              <w:rPr>
                <w:sz w:val="24"/>
                <w:lang w:eastAsia="en-US"/>
              </w:rPr>
            </w:pPr>
            <w:r w:rsidRPr="003A77BA">
              <w:rPr>
                <w:sz w:val="24"/>
                <w:lang w:eastAsia="en-US"/>
              </w:rPr>
              <w:t>Начальная стоимость лота за весь период торговли (</w:t>
            </w:r>
            <w:r>
              <w:rPr>
                <w:sz w:val="24"/>
                <w:lang w:eastAsia="en-US"/>
              </w:rPr>
              <w:t>1032</w:t>
            </w:r>
            <w:r w:rsidRPr="003A77BA">
              <w:rPr>
                <w:sz w:val="24"/>
                <w:lang w:eastAsia="en-US"/>
              </w:rPr>
              <w:t xml:space="preserve"> дн</w:t>
            </w:r>
            <w:r w:rsidR="0079368A">
              <w:rPr>
                <w:sz w:val="24"/>
                <w:lang w:eastAsia="en-US"/>
              </w:rPr>
              <w:t>я</w:t>
            </w:r>
            <w:r w:rsidRPr="003A77BA">
              <w:rPr>
                <w:sz w:val="24"/>
                <w:lang w:eastAsia="en-US"/>
              </w:rPr>
              <w:t>)</w:t>
            </w:r>
          </w:p>
        </w:tc>
        <w:tc>
          <w:tcPr>
            <w:tcW w:w="1418" w:type="dxa"/>
            <w:tcBorders>
              <w:top w:val="single" w:sz="4" w:space="0" w:color="auto"/>
              <w:left w:val="single" w:sz="4" w:space="0" w:color="auto"/>
              <w:bottom w:val="single" w:sz="4" w:space="0" w:color="auto"/>
              <w:right w:val="single" w:sz="4" w:space="0" w:color="auto"/>
            </w:tcBorders>
            <w:textDirection w:val="btLr"/>
            <w:hideMark/>
          </w:tcPr>
          <w:p w:rsidR="00753C46" w:rsidRPr="003A77BA" w:rsidRDefault="00753C46" w:rsidP="00B12305">
            <w:pPr>
              <w:spacing w:line="276" w:lineRule="auto"/>
              <w:ind w:left="113" w:right="113"/>
              <w:rPr>
                <w:sz w:val="24"/>
                <w:lang w:eastAsia="en-US"/>
              </w:rPr>
            </w:pPr>
            <w:r w:rsidRPr="003A77BA">
              <w:rPr>
                <w:sz w:val="24"/>
                <w:lang w:eastAsia="en-US"/>
              </w:rPr>
              <w:t>Размер задатка (руб.)</w:t>
            </w:r>
          </w:p>
        </w:tc>
      </w:tr>
      <w:tr w:rsidR="00753C46" w:rsidRPr="003B658D" w:rsidTr="00212732">
        <w:trPr>
          <w:cantSplit/>
          <w:trHeight w:val="753"/>
        </w:trPr>
        <w:tc>
          <w:tcPr>
            <w:tcW w:w="633" w:type="dxa"/>
            <w:tcBorders>
              <w:top w:val="single" w:sz="4" w:space="0" w:color="auto"/>
              <w:left w:val="single" w:sz="4" w:space="0" w:color="auto"/>
              <w:bottom w:val="single" w:sz="4" w:space="0" w:color="auto"/>
              <w:right w:val="single" w:sz="4" w:space="0" w:color="auto"/>
            </w:tcBorders>
          </w:tcPr>
          <w:p w:rsidR="00753C46" w:rsidRPr="003A77BA" w:rsidRDefault="00753C46" w:rsidP="00753C46">
            <w:pPr>
              <w:numPr>
                <w:ilvl w:val="0"/>
                <w:numId w:val="7"/>
              </w:numPr>
              <w:tabs>
                <w:tab w:val="clear" w:pos="357"/>
                <w:tab w:val="num" w:pos="558"/>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autoSpaceDE w:val="0"/>
              <w:autoSpaceDN w:val="0"/>
              <w:adjustRightInd w:val="0"/>
              <w:rPr>
                <w:sz w:val="24"/>
                <w:lang w:eastAsia="en-US"/>
              </w:rPr>
            </w:pPr>
            <w:r w:rsidRPr="003B658D">
              <w:rPr>
                <w:sz w:val="24"/>
              </w:rPr>
              <w:t xml:space="preserve">ул. Аллея </w:t>
            </w:r>
            <w:proofErr w:type="gramStart"/>
            <w:r w:rsidRPr="003B658D">
              <w:rPr>
                <w:sz w:val="24"/>
              </w:rPr>
              <w:t>Смелых</w:t>
            </w:r>
            <w:proofErr w:type="gramEnd"/>
            <w:r w:rsidRPr="003B658D">
              <w:rPr>
                <w:sz w:val="24"/>
              </w:rPr>
              <w:t xml:space="preserve">, ориентир </w:t>
            </w:r>
            <w:r w:rsidRPr="003B658D">
              <w:rPr>
                <w:color w:val="000000"/>
                <w:sz w:val="24"/>
              </w:rPr>
              <w:t>–</w:t>
            </w:r>
            <w:r w:rsidRPr="003B658D">
              <w:rPr>
                <w:sz w:val="24"/>
              </w:rPr>
              <w:t xml:space="preserve"> ул. З. Космодемьянской, д. 5</w:t>
            </w:r>
          </w:p>
        </w:tc>
        <w:tc>
          <w:tcPr>
            <w:tcW w:w="1701"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sz w:val="24"/>
              </w:rPr>
            </w:pPr>
            <w:r w:rsidRPr="003B658D">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753C46" w:rsidRPr="003A77BA" w:rsidRDefault="00753C46" w:rsidP="00B12305">
            <w:pPr>
              <w:spacing w:line="276" w:lineRule="auto"/>
              <w:jc w:val="center"/>
              <w:rPr>
                <w:sz w:val="24"/>
                <w:lang w:eastAsia="en-US"/>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jc w:val="center"/>
              <w:rPr>
                <w:color w:val="000000"/>
                <w:sz w:val="24"/>
              </w:rPr>
            </w:pPr>
            <w:r w:rsidRPr="003B658D">
              <w:rPr>
                <w:color w:val="000000"/>
                <w:sz w:val="24"/>
              </w:rPr>
              <w:t>18,00</w:t>
            </w:r>
          </w:p>
        </w:tc>
        <w:tc>
          <w:tcPr>
            <w:tcW w:w="1743"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color w:val="000000"/>
                <w:sz w:val="24"/>
              </w:rPr>
            </w:pPr>
            <w:r w:rsidRPr="003B658D">
              <w:rPr>
                <w:color w:val="000000"/>
                <w:sz w:val="24"/>
              </w:rPr>
              <w:t>71331,84</w:t>
            </w:r>
          </w:p>
        </w:tc>
        <w:tc>
          <w:tcPr>
            <w:tcW w:w="1418"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color w:val="000000"/>
                <w:sz w:val="24"/>
              </w:rPr>
            </w:pPr>
            <w:r w:rsidRPr="003B658D">
              <w:rPr>
                <w:color w:val="000000"/>
                <w:sz w:val="24"/>
              </w:rPr>
              <w:t>28532,74</w:t>
            </w:r>
          </w:p>
        </w:tc>
      </w:tr>
      <w:tr w:rsidR="00753C46" w:rsidRPr="003B658D" w:rsidTr="00212732">
        <w:tc>
          <w:tcPr>
            <w:tcW w:w="633" w:type="dxa"/>
            <w:tcBorders>
              <w:top w:val="single" w:sz="4" w:space="0" w:color="auto"/>
              <w:left w:val="single" w:sz="4" w:space="0" w:color="auto"/>
              <w:bottom w:val="single" w:sz="4" w:space="0" w:color="auto"/>
              <w:right w:val="single" w:sz="4" w:space="0" w:color="auto"/>
            </w:tcBorders>
          </w:tcPr>
          <w:p w:rsidR="00753C46" w:rsidRPr="003A77BA" w:rsidRDefault="00753C46" w:rsidP="00753C46">
            <w:pPr>
              <w:numPr>
                <w:ilvl w:val="0"/>
                <w:numId w:val="7"/>
              </w:numPr>
              <w:tabs>
                <w:tab w:val="clear" w:pos="357"/>
                <w:tab w:val="num" w:pos="558"/>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autoSpaceDE w:val="0"/>
              <w:autoSpaceDN w:val="0"/>
              <w:adjustRightInd w:val="0"/>
              <w:rPr>
                <w:sz w:val="24"/>
                <w:lang w:eastAsia="en-US"/>
              </w:rPr>
            </w:pPr>
            <w:r w:rsidRPr="003B658D">
              <w:rPr>
                <w:sz w:val="24"/>
              </w:rPr>
              <w:t xml:space="preserve">ул. Багратиона, ориентир </w:t>
            </w:r>
            <w:r w:rsidRPr="003B658D">
              <w:rPr>
                <w:color w:val="000000"/>
                <w:sz w:val="24"/>
              </w:rPr>
              <w:t xml:space="preserve">– </w:t>
            </w:r>
            <w:r w:rsidRPr="003B658D">
              <w:rPr>
                <w:sz w:val="24"/>
              </w:rPr>
              <w:t>д. 96</w:t>
            </w:r>
          </w:p>
        </w:tc>
        <w:tc>
          <w:tcPr>
            <w:tcW w:w="1701"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sz w:val="24"/>
              </w:rPr>
            </w:pPr>
            <w:r w:rsidRPr="003B658D">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753C46" w:rsidRPr="003A77BA" w:rsidRDefault="00753C46"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jc w:val="center"/>
              <w:rPr>
                <w:color w:val="000000"/>
                <w:sz w:val="24"/>
              </w:rPr>
            </w:pPr>
            <w:r w:rsidRPr="003B658D">
              <w:rPr>
                <w:color w:val="000000"/>
                <w:sz w:val="24"/>
              </w:rPr>
              <w:t>25,67</w:t>
            </w:r>
          </w:p>
        </w:tc>
        <w:tc>
          <w:tcPr>
            <w:tcW w:w="1743"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color w:val="000000"/>
                <w:sz w:val="24"/>
              </w:rPr>
            </w:pPr>
            <w:r w:rsidRPr="003B658D">
              <w:rPr>
                <w:color w:val="000000"/>
                <w:sz w:val="24"/>
              </w:rPr>
              <w:t>101727,13</w:t>
            </w:r>
          </w:p>
        </w:tc>
        <w:tc>
          <w:tcPr>
            <w:tcW w:w="1418"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color w:val="000000"/>
                <w:sz w:val="24"/>
              </w:rPr>
            </w:pPr>
            <w:r w:rsidRPr="003B658D">
              <w:rPr>
                <w:color w:val="000000"/>
                <w:sz w:val="24"/>
              </w:rPr>
              <w:t>40690,85</w:t>
            </w:r>
          </w:p>
        </w:tc>
      </w:tr>
      <w:tr w:rsidR="00753C46" w:rsidRPr="003B658D" w:rsidTr="00212732">
        <w:tc>
          <w:tcPr>
            <w:tcW w:w="633" w:type="dxa"/>
            <w:tcBorders>
              <w:top w:val="single" w:sz="4" w:space="0" w:color="auto"/>
              <w:left w:val="single" w:sz="4" w:space="0" w:color="auto"/>
              <w:bottom w:val="single" w:sz="4" w:space="0" w:color="auto"/>
              <w:right w:val="single" w:sz="4" w:space="0" w:color="auto"/>
            </w:tcBorders>
          </w:tcPr>
          <w:p w:rsidR="00753C46" w:rsidRPr="003A77BA" w:rsidRDefault="00753C46" w:rsidP="00753C46">
            <w:pPr>
              <w:numPr>
                <w:ilvl w:val="0"/>
                <w:numId w:val="7"/>
              </w:numPr>
              <w:tabs>
                <w:tab w:val="clear" w:pos="357"/>
                <w:tab w:val="num" w:pos="558"/>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autoSpaceDE w:val="0"/>
              <w:autoSpaceDN w:val="0"/>
              <w:adjustRightInd w:val="0"/>
              <w:rPr>
                <w:sz w:val="24"/>
                <w:lang w:eastAsia="en-US"/>
              </w:rPr>
            </w:pPr>
            <w:r w:rsidRPr="003B658D">
              <w:rPr>
                <w:sz w:val="24"/>
              </w:rPr>
              <w:t xml:space="preserve">ул. Багратиона, ориентир </w:t>
            </w:r>
            <w:r w:rsidRPr="003B658D">
              <w:rPr>
                <w:color w:val="000000"/>
                <w:sz w:val="24"/>
              </w:rPr>
              <w:t>–</w:t>
            </w:r>
            <w:r w:rsidRPr="003B658D">
              <w:rPr>
                <w:sz w:val="24"/>
              </w:rPr>
              <w:t xml:space="preserve"> д. 96 </w:t>
            </w:r>
          </w:p>
        </w:tc>
        <w:tc>
          <w:tcPr>
            <w:tcW w:w="1701"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sz w:val="24"/>
              </w:rPr>
            </w:pPr>
            <w:r w:rsidRPr="003B658D">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753C46" w:rsidRPr="003A77BA" w:rsidRDefault="00753C46"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jc w:val="center"/>
              <w:rPr>
                <w:color w:val="000000"/>
                <w:sz w:val="24"/>
              </w:rPr>
            </w:pPr>
            <w:r w:rsidRPr="003B658D">
              <w:rPr>
                <w:color w:val="000000"/>
                <w:sz w:val="24"/>
              </w:rPr>
              <w:t>25,67</w:t>
            </w:r>
          </w:p>
        </w:tc>
        <w:tc>
          <w:tcPr>
            <w:tcW w:w="1743"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color w:val="000000"/>
                <w:sz w:val="24"/>
              </w:rPr>
            </w:pPr>
            <w:r w:rsidRPr="003B658D">
              <w:rPr>
                <w:color w:val="000000"/>
                <w:sz w:val="24"/>
              </w:rPr>
              <w:t>101727,13</w:t>
            </w:r>
          </w:p>
        </w:tc>
        <w:tc>
          <w:tcPr>
            <w:tcW w:w="1418"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color w:val="000000"/>
                <w:sz w:val="24"/>
              </w:rPr>
            </w:pPr>
            <w:r w:rsidRPr="003B658D">
              <w:rPr>
                <w:color w:val="000000"/>
                <w:sz w:val="24"/>
              </w:rPr>
              <w:t>40690,85</w:t>
            </w:r>
          </w:p>
        </w:tc>
      </w:tr>
      <w:tr w:rsidR="00753C46" w:rsidRPr="003B658D" w:rsidTr="00212732">
        <w:tc>
          <w:tcPr>
            <w:tcW w:w="633" w:type="dxa"/>
            <w:tcBorders>
              <w:top w:val="single" w:sz="4" w:space="0" w:color="auto"/>
              <w:left w:val="single" w:sz="4" w:space="0" w:color="auto"/>
              <w:bottom w:val="single" w:sz="4" w:space="0" w:color="auto"/>
              <w:right w:val="single" w:sz="4" w:space="0" w:color="auto"/>
            </w:tcBorders>
          </w:tcPr>
          <w:p w:rsidR="00753C46" w:rsidRPr="003A77BA" w:rsidRDefault="00753C46" w:rsidP="00753C46">
            <w:pPr>
              <w:numPr>
                <w:ilvl w:val="0"/>
                <w:numId w:val="7"/>
              </w:numPr>
              <w:tabs>
                <w:tab w:val="clear" w:pos="357"/>
                <w:tab w:val="num" w:pos="558"/>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autoSpaceDE w:val="0"/>
              <w:autoSpaceDN w:val="0"/>
              <w:adjustRightInd w:val="0"/>
              <w:rPr>
                <w:sz w:val="24"/>
                <w:lang w:eastAsia="en-US"/>
              </w:rPr>
            </w:pPr>
            <w:r w:rsidRPr="003B658D">
              <w:rPr>
                <w:sz w:val="24"/>
              </w:rPr>
              <w:t xml:space="preserve">ул. </w:t>
            </w:r>
            <w:proofErr w:type="gramStart"/>
            <w:r w:rsidRPr="003B658D">
              <w:rPr>
                <w:sz w:val="24"/>
              </w:rPr>
              <w:t>Батальная</w:t>
            </w:r>
            <w:proofErr w:type="gramEnd"/>
            <w:r w:rsidRPr="003B658D">
              <w:rPr>
                <w:sz w:val="24"/>
              </w:rPr>
              <w:t xml:space="preserve">, ориентир </w:t>
            </w:r>
            <w:r w:rsidRPr="003B658D">
              <w:rPr>
                <w:color w:val="000000"/>
                <w:sz w:val="24"/>
              </w:rPr>
              <w:t>–</w:t>
            </w:r>
            <w:r w:rsidRPr="003B658D">
              <w:rPr>
                <w:sz w:val="24"/>
              </w:rPr>
              <w:t xml:space="preserve"> д. 62</w:t>
            </w:r>
          </w:p>
        </w:tc>
        <w:tc>
          <w:tcPr>
            <w:tcW w:w="1701"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sz w:val="24"/>
              </w:rPr>
            </w:pPr>
            <w:r w:rsidRPr="003B658D">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753C46" w:rsidRPr="003A77BA" w:rsidRDefault="00753C46"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jc w:val="center"/>
              <w:rPr>
                <w:color w:val="000000"/>
                <w:sz w:val="24"/>
              </w:rPr>
            </w:pPr>
            <w:r w:rsidRPr="003B658D">
              <w:rPr>
                <w:color w:val="000000"/>
                <w:sz w:val="24"/>
              </w:rPr>
              <w:t>15,03</w:t>
            </w:r>
          </w:p>
        </w:tc>
        <w:tc>
          <w:tcPr>
            <w:tcW w:w="1743"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color w:val="000000"/>
                <w:sz w:val="24"/>
              </w:rPr>
            </w:pPr>
            <w:r w:rsidRPr="003B658D">
              <w:rPr>
                <w:color w:val="000000"/>
                <w:sz w:val="24"/>
              </w:rPr>
              <w:t>59562,09</w:t>
            </w:r>
          </w:p>
        </w:tc>
        <w:tc>
          <w:tcPr>
            <w:tcW w:w="1418"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color w:val="000000"/>
                <w:sz w:val="24"/>
              </w:rPr>
            </w:pPr>
            <w:r w:rsidRPr="003B658D">
              <w:rPr>
                <w:color w:val="000000"/>
                <w:sz w:val="24"/>
              </w:rPr>
              <w:t>23824,84</w:t>
            </w:r>
          </w:p>
        </w:tc>
      </w:tr>
      <w:tr w:rsidR="00753C46" w:rsidRPr="003B658D" w:rsidTr="00212732">
        <w:tc>
          <w:tcPr>
            <w:tcW w:w="633" w:type="dxa"/>
            <w:tcBorders>
              <w:top w:val="single" w:sz="4" w:space="0" w:color="auto"/>
              <w:left w:val="single" w:sz="4" w:space="0" w:color="auto"/>
              <w:bottom w:val="single" w:sz="4" w:space="0" w:color="auto"/>
              <w:right w:val="single" w:sz="4" w:space="0" w:color="auto"/>
            </w:tcBorders>
          </w:tcPr>
          <w:p w:rsidR="00753C46" w:rsidRPr="003A77BA" w:rsidRDefault="00753C46" w:rsidP="00753C46">
            <w:pPr>
              <w:numPr>
                <w:ilvl w:val="0"/>
                <w:numId w:val="7"/>
              </w:numPr>
              <w:tabs>
                <w:tab w:val="clear" w:pos="357"/>
                <w:tab w:val="num" w:pos="558"/>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autoSpaceDE w:val="0"/>
              <w:autoSpaceDN w:val="0"/>
              <w:adjustRightInd w:val="0"/>
              <w:rPr>
                <w:sz w:val="24"/>
                <w:lang w:eastAsia="en-US"/>
              </w:rPr>
            </w:pPr>
            <w:r w:rsidRPr="003B658D">
              <w:rPr>
                <w:sz w:val="24"/>
              </w:rPr>
              <w:t xml:space="preserve">ул. Гайдара, ориентир </w:t>
            </w:r>
            <w:r w:rsidRPr="003B658D">
              <w:rPr>
                <w:color w:val="000000"/>
                <w:sz w:val="24"/>
              </w:rPr>
              <w:t>–</w:t>
            </w:r>
            <w:r w:rsidRPr="003B658D">
              <w:rPr>
                <w:sz w:val="24"/>
              </w:rPr>
              <w:t xml:space="preserve"> ул. Д. Бедного, д. 1а</w:t>
            </w:r>
          </w:p>
        </w:tc>
        <w:tc>
          <w:tcPr>
            <w:tcW w:w="1701"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sz w:val="24"/>
              </w:rPr>
            </w:pPr>
            <w:r w:rsidRPr="003B658D">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753C46" w:rsidRPr="003A77BA" w:rsidRDefault="00753C46"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jc w:val="center"/>
              <w:rPr>
                <w:color w:val="000000"/>
                <w:sz w:val="24"/>
              </w:rPr>
            </w:pPr>
            <w:r w:rsidRPr="003B658D">
              <w:rPr>
                <w:color w:val="000000"/>
                <w:sz w:val="24"/>
              </w:rPr>
              <w:t>18,35</w:t>
            </w:r>
          </w:p>
        </w:tc>
        <w:tc>
          <w:tcPr>
            <w:tcW w:w="1743"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color w:val="000000"/>
                <w:sz w:val="24"/>
              </w:rPr>
            </w:pPr>
            <w:r w:rsidRPr="003B658D">
              <w:rPr>
                <w:color w:val="000000"/>
                <w:sz w:val="24"/>
              </w:rPr>
              <w:t>72718,85</w:t>
            </w:r>
          </w:p>
        </w:tc>
        <w:tc>
          <w:tcPr>
            <w:tcW w:w="1418"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color w:val="000000"/>
                <w:sz w:val="24"/>
              </w:rPr>
            </w:pPr>
            <w:r w:rsidRPr="003B658D">
              <w:rPr>
                <w:color w:val="000000"/>
                <w:sz w:val="24"/>
              </w:rPr>
              <w:t>29087,54</w:t>
            </w:r>
          </w:p>
        </w:tc>
      </w:tr>
      <w:tr w:rsidR="00753C46" w:rsidRPr="003B658D" w:rsidTr="00212732">
        <w:tc>
          <w:tcPr>
            <w:tcW w:w="633" w:type="dxa"/>
            <w:tcBorders>
              <w:top w:val="single" w:sz="4" w:space="0" w:color="auto"/>
              <w:left w:val="single" w:sz="4" w:space="0" w:color="auto"/>
              <w:bottom w:val="single" w:sz="4" w:space="0" w:color="auto"/>
              <w:right w:val="single" w:sz="4" w:space="0" w:color="auto"/>
            </w:tcBorders>
          </w:tcPr>
          <w:p w:rsidR="00753C46" w:rsidRPr="003A77BA" w:rsidRDefault="00753C46" w:rsidP="00753C46">
            <w:pPr>
              <w:numPr>
                <w:ilvl w:val="0"/>
                <w:numId w:val="7"/>
              </w:numPr>
              <w:tabs>
                <w:tab w:val="clear" w:pos="357"/>
                <w:tab w:val="num" w:pos="558"/>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autoSpaceDE w:val="0"/>
              <w:autoSpaceDN w:val="0"/>
              <w:adjustRightInd w:val="0"/>
              <w:rPr>
                <w:sz w:val="24"/>
                <w:lang w:eastAsia="en-US"/>
              </w:rPr>
            </w:pPr>
            <w:r w:rsidRPr="003B658D">
              <w:rPr>
                <w:sz w:val="24"/>
              </w:rPr>
              <w:t xml:space="preserve">ул. </w:t>
            </w:r>
            <w:proofErr w:type="gramStart"/>
            <w:r w:rsidRPr="003B658D">
              <w:rPr>
                <w:sz w:val="24"/>
              </w:rPr>
              <w:t>Киевская</w:t>
            </w:r>
            <w:proofErr w:type="gramEnd"/>
            <w:r w:rsidRPr="003B658D">
              <w:rPr>
                <w:sz w:val="24"/>
              </w:rPr>
              <w:t xml:space="preserve">, ориентир </w:t>
            </w:r>
            <w:r w:rsidRPr="003B658D">
              <w:rPr>
                <w:color w:val="000000"/>
                <w:sz w:val="24"/>
              </w:rPr>
              <w:t>–</w:t>
            </w:r>
            <w:r w:rsidRPr="003B658D">
              <w:rPr>
                <w:sz w:val="24"/>
              </w:rPr>
              <w:t xml:space="preserve"> д. 106-108</w:t>
            </w:r>
          </w:p>
        </w:tc>
        <w:tc>
          <w:tcPr>
            <w:tcW w:w="1701" w:type="dxa"/>
            <w:tcBorders>
              <w:top w:val="single" w:sz="4" w:space="0" w:color="auto"/>
              <w:left w:val="single" w:sz="4" w:space="0" w:color="auto"/>
              <w:bottom w:val="single" w:sz="4" w:space="0" w:color="auto"/>
              <w:right w:val="single" w:sz="4" w:space="0" w:color="auto"/>
            </w:tcBorders>
          </w:tcPr>
          <w:p w:rsidR="00753C46" w:rsidRDefault="00753C46" w:rsidP="00B12305">
            <w:pPr>
              <w:rPr>
                <w:sz w:val="24"/>
              </w:rPr>
            </w:pPr>
            <w:r w:rsidRPr="003B658D">
              <w:rPr>
                <w:sz w:val="24"/>
              </w:rPr>
              <w:t>Торговая палатка (лоток)</w:t>
            </w:r>
          </w:p>
          <w:p w:rsidR="00753C46" w:rsidRPr="003B658D" w:rsidRDefault="00753C46" w:rsidP="00B12305">
            <w:pPr>
              <w:rPr>
                <w:sz w:val="24"/>
              </w:rPr>
            </w:pPr>
          </w:p>
        </w:tc>
        <w:tc>
          <w:tcPr>
            <w:tcW w:w="850" w:type="dxa"/>
            <w:tcBorders>
              <w:top w:val="single" w:sz="4" w:space="0" w:color="auto"/>
              <w:left w:val="single" w:sz="4" w:space="0" w:color="auto"/>
              <w:bottom w:val="single" w:sz="4" w:space="0" w:color="auto"/>
              <w:right w:val="single" w:sz="4" w:space="0" w:color="auto"/>
            </w:tcBorders>
          </w:tcPr>
          <w:p w:rsidR="00753C46" w:rsidRPr="003A77BA" w:rsidRDefault="00753C46"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jc w:val="center"/>
              <w:rPr>
                <w:color w:val="000000"/>
                <w:sz w:val="24"/>
              </w:rPr>
            </w:pPr>
            <w:r w:rsidRPr="003B658D">
              <w:rPr>
                <w:color w:val="000000"/>
                <w:sz w:val="24"/>
              </w:rPr>
              <w:t>15,44</w:t>
            </w:r>
          </w:p>
        </w:tc>
        <w:tc>
          <w:tcPr>
            <w:tcW w:w="1743"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color w:val="000000"/>
                <w:sz w:val="24"/>
              </w:rPr>
            </w:pPr>
            <w:r w:rsidRPr="003B658D">
              <w:rPr>
                <w:color w:val="000000"/>
                <w:sz w:val="24"/>
              </w:rPr>
              <w:t>61186,87</w:t>
            </w:r>
          </w:p>
        </w:tc>
        <w:tc>
          <w:tcPr>
            <w:tcW w:w="1418"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color w:val="000000"/>
                <w:sz w:val="24"/>
              </w:rPr>
            </w:pPr>
            <w:r w:rsidRPr="003B658D">
              <w:rPr>
                <w:color w:val="000000"/>
                <w:sz w:val="24"/>
              </w:rPr>
              <w:t>24474,75</w:t>
            </w:r>
          </w:p>
        </w:tc>
      </w:tr>
      <w:tr w:rsidR="00753C46" w:rsidRPr="003B658D" w:rsidTr="00212732">
        <w:tc>
          <w:tcPr>
            <w:tcW w:w="633" w:type="dxa"/>
            <w:tcBorders>
              <w:top w:val="single" w:sz="4" w:space="0" w:color="auto"/>
              <w:left w:val="single" w:sz="4" w:space="0" w:color="auto"/>
              <w:bottom w:val="single" w:sz="4" w:space="0" w:color="auto"/>
              <w:right w:val="single" w:sz="4" w:space="0" w:color="auto"/>
            </w:tcBorders>
          </w:tcPr>
          <w:p w:rsidR="00753C46" w:rsidRPr="003A77BA" w:rsidRDefault="00753C46" w:rsidP="00753C46">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autoSpaceDE w:val="0"/>
              <w:autoSpaceDN w:val="0"/>
              <w:adjustRightInd w:val="0"/>
              <w:rPr>
                <w:sz w:val="24"/>
                <w:lang w:eastAsia="en-US"/>
              </w:rPr>
            </w:pPr>
            <w:r w:rsidRPr="003B658D">
              <w:rPr>
                <w:sz w:val="24"/>
              </w:rPr>
              <w:t xml:space="preserve">ул. Муромская, ориентир </w:t>
            </w:r>
            <w:r w:rsidRPr="003B658D">
              <w:rPr>
                <w:color w:val="000000"/>
                <w:sz w:val="24"/>
              </w:rPr>
              <w:t>–</w:t>
            </w:r>
            <w:r w:rsidRPr="003B658D">
              <w:rPr>
                <w:sz w:val="24"/>
              </w:rPr>
              <w:t xml:space="preserve"> д. 56</w:t>
            </w:r>
          </w:p>
        </w:tc>
        <w:tc>
          <w:tcPr>
            <w:tcW w:w="1701"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sz w:val="24"/>
              </w:rPr>
            </w:pPr>
            <w:r w:rsidRPr="003B658D">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753C46" w:rsidRPr="003A77BA" w:rsidRDefault="00753C46"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jc w:val="center"/>
              <w:rPr>
                <w:color w:val="000000"/>
                <w:sz w:val="24"/>
              </w:rPr>
            </w:pPr>
            <w:r w:rsidRPr="003B658D">
              <w:rPr>
                <w:color w:val="000000"/>
                <w:sz w:val="24"/>
              </w:rPr>
              <w:t>13,71</w:t>
            </w:r>
          </w:p>
        </w:tc>
        <w:tc>
          <w:tcPr>
            <w:tcW w:w="1743"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color w:val="000000"/>
                <w:sz w:val="24"/>
              </w:rPr>
            </w:pPr>
            <w:r w:rsidRPr="003B658D">
              <w:rPr>
                <w:color w:val="000000"/>
                <w:sz w:val="24"/>
              </w:rPr>
              <w:t>54331,08</w:t>
            </w:r>
          </w:p>
        </w:tc>
        <w:tc>
          <w:tcPr>
            <w:tcW w:w="1418"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color w:val="000000"/>
                <w:sz w:val="24"/>
              </w:rPr>
            </w:pPr>
            <w:r w:rsidRPr="003B658D">
              <w:rPr>
                <w:color w:val="000000"/>
                <w:sz w:val="24"/>
              </w:rPr>
              <w:t>21732,43</w:t>
            </w:r>
          </w:p>
        </w:tc>
      </w:tr>
      <w:tr w:rsidR="00753C46" w:rsidRPr="003B658D" w:rsidTr="00212732">
        <w:tc>
          <w:tcPr>
            <w:tcW w:w="633" w:type="dxa"/>
            <w:tcBorders>
              <w:top w:val="single" w:sz="4" w:space="0" w:color="auto"/>
              <w:left w:val="single" w:sz="4" w:space="0" w:color="auto"/>
              <w:bottom w:val="single" w:sz="4" w:space="0" w:color="auto"/>
              <w:right w:val="single" w:sz="4" w:space="0" w:color="auto"/>
            </w:tcBorders>
          </w:tcPr>
          <w:p w:rsidR="00753C46" w:rsidRPr="003A77BA" w:rsidRDefault="00753C46" w:rsidP="00753C46">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autoSpaceDE w:val="0"/>
              <w:autoSpaceDN w:val="0"/>
              <w:adjustRightInd w:val="0"/>
              <w:rPr>
                <w:sz w:val="24"/>
                <w:lang w:eastAsia="en-US"/>
              </w:rPr>
            </w:pPr>
            <w:r w:rsidRPr="003B658D">
              <w:rPr>
                <w:sz w:val="24"/>
              </w:rPr>
              <w:t>ул. Мусоргского, ориентир – просп. Советский</w:t>
            </w:r>
          </w:p>
        </w:tc>
        <w:tc>
          <w:tcPr>
            <w:tcW w:w="1701"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sz w:val="24"/>
              </w:rPr>
            </w:pPr>
            <w:r w:rsidRPr="003B658D">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753C46" w:rsidRPr="003A77BA" w:rsidRDefault="00753C46"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jc w:val="center"/>
              <w:rPr>
                <w:color w:val="000000"/>
                <w:sz w:val="24"/>
              </w:rPr>
            </w:pPr>
            <w:r w:rsidRPr="003B658D">
              <w:rPr>
                <w:color w:val="000000"/>
                <w:sz w:val="24"/>
              </w:rPr>
              <w:t>36,11</w:t>
            </w:r>
          </w:p>
        </w:tc>
        <w:tc>
          <w:tcPr>
            <w:tcW w:w="1743"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color w:val="000000"/>
                <w:sz w:val="24"/>
              </w:rPr>
            </w:pPr>
            <w:r w:rsidRPr="003B658D">
              <w:rPr>
                <w:color w:val="000000"/>
                <w:sz w:val="24"/>
              </w:rPr>
              <w:t>143099,60</w:t>
            </w:r>
          </w:p>
        </w:tc>
        <w:tc>
          <w:tcPr>
            <w:tcW w:w="1418"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color w:val="000000"/>
                <w:sz w:val="24"/>
              </w:rPr>
            </w:pPr>
            <w:r w:rsidRPr="003B658D">
              <w:rPr>
                <w:color w:val="000000"/>
                <w:sz w:val="24"/>
              </w:rPr>
              <w:t>57239,84</w:t>
            </w:r>
          </w:p>
        </w:tc>
      </w:tr>
      <w:tr w:rsidR="00753C46" w:rsidRPr="003B658D" w:rsidTr="00212732">
        <w:trPr>
          <w:trHeight w:val="825"/>
        </w:trPr>
        <w:tc>
          <w:tcPr>
            <w:tcW w:w="633" w:type="dxa"/>
            <w:tcBorders>
              <w:top w:val="single" w:sz="4" w:space="0" w:color="auto"/>
              <w:left w:val="single" w:sz="4" w:space="0" w:color="auto"/>
              <w:bottom w:val="single" w:sz="4" w:space="0" w:color="auto"/>
              <w:right w:val="single" w:sz="4" w:space="0" w:color="auto"/>
            </w:tcBorders>
          </w:tcPr>
          <w:p w:rsidR="00753C46" w:rsidRPr="003A77BA" w:rsidRDefault="00753C46" w:rsidP="00753C46">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autoSpaceDE w:val="0"/>
              <w:autoSpaceDN w:val="0"/>
              <w:adjustRightInd w:val="0"/>
              <w:rPr>
                <w:sz w:val="24"/>
                <w:lang w:eastAsia="en-US"/>
              </w:rPr>
            </w:pPr>
            <w:r w:rsidRPr="003B658D">
              <w:rPr>
                <w:sz w:val="24"/>
              </w:rPr>
              <w:t xml:space="preserve">ул. </w:t>
            </w:r>
            <w:proofErr w:type="gramStart"/>
            <w:r w:rsidRPr="003B658D">
              <w:rPr>
                <w:sz w:val="24"/>
              </w:rPr>
              <w:t>Нарвская</w:t>
            </w:r>
            <w:proofErr w:type="gramEnd"/>
            <w:r w:rsidRPr="003B658D">
              <w:rPr>
                <w:sz w:val="24"/>
              </w:rPr>
              <w:t xml:space="preserve">, ориентир </w:t>
            </w:r>
            <w:r w:rsidRPr="003B658D">
              <w:rPr>
                <w:color w:val="000000"/>
                <w:sz w:val="24"/>
              </w:rPr>
              <w:t>–</w:t>
            </w:r>
            <w:r w:rsidRPr="003B658D">
              <w:rPr>
                <w:sz w:val="24"/>
              </w:rPr>
              <w:t xml:space="preserve"> д. 46</w:t>
            </w:r>
          </w:p>
        </w:tc>
        <w:tc>
          <w:tcPr>
            <w:tcW w:w="1701"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sz w:val="24"/>
              </w:rPr>
            </w:pPr>
            <w:r w:rsidRPr="003B658D">
              <w:rPr>
                <w:sz w:val="24"/>
              </w:rPr>
              <w:t>Торговая палатка (лоток</w:t>
            </w:r>
            <w:r w:rsidR="00CC69AE">
              <w:rPr>
                <w:sz w:val="24"/>
              </w:rPr>
              <w:t>)</w:t>
            </w:r>
          </w:p>
        </w:tc>
        <w:tc>
          <w:tcPr>
            <w:tcW w:w="850" w:type="dxa"/>
            <w:tcBorders>
              <w:top w:val="single" w:sz="4" w:space="0" w:color="auto"/>
              <w:left w:val="single" w:sz="4" w:space="0" w:color="auto"/>
              <w:bottom w:val="single" w:sz="4" w:space="0" w:color="auto"/>
              <w:right w:val="single" w:sz="4" w:space="0" w:color="auto"/>
            </w:tcBorders>
          </w:tcPr>
          <w:p w:rsidR="00753C46" w:rsidRPr="003A77BA" w:rsidRDefault="00753C46"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jc w:val="center"/>
              <w:rPr>
                <w:color w:val="000000"/>
                <w:sz w:val="24"/>
              </w:rPr>
            </w:pPr>
            <w:r w:rsidRPr="003B658D">
              <w:rPr>
                <w:color w:val="000000"/>
                <w:sz w:val="24"/>
              </w:rPr>
              <w:t>31,09</w:t>
            </w:r>
          </w:p>
        </w:tc>
        <w:tc>
          <w:tcPr>
            <w:tcW w:w="1743"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color w:val="000000"/>
                <w:sz w:val="24"/>
              </w:rPr>
            </w:pPr>
            <w:r w:rsidRPr="003B658D">
              <w:rPr>
                <w:color w:val="000000"/>
                <w:sz w:val="24"/>
              </w:rPr>
              <w:t>123205,94</w:t>
            </w:r>
          </w:p>
        </w:tc>
        <w:tc>
          <w:tcPr>
            <w:tcW w:w="1418"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color w:val="000000"/>
                <w:sz w:val="24"/>
              </w:rPr>
            </w:pPr>
            <w:r w:rsidRPr="003B658D">
              <w:rPr>
                <w:color w:val="000000"/>
                <w:sz w:val="24"/>
              </w:rPr>
              <w:t>49282,38</w:t>
            </w:r>
          </w:p>
        </w:tc>
      </w:tr>
      <w:tr w:rsidR="00753C46" w:rsidRPr="003B658D" w:rsidTr="00212732">
        <w:trPr>
          <w:trHeight w:val="216"/>
        </w:trPr>
        <w:tc>
          <w:tcPr>
            <w:tcW w:w="633" w:type="dxa"/>
            <w:tcBorders>
              <w:top w:val="single" w:sz="4" w:space="0" w:color="auto"/>
              <w:left w:val="single" w:sz="4" w:space="0" w:color="auto"/>
              <w:bottom w:val="single" w:sz="4" w:space="0" w:color="auto"/>
              <w:right w:val="single" w:sz="4" w:space="0" w:color="auto"/>
            </w:tcBorders>
          </w:tcPr>
          <w:p w:rsidR="00753C46" w:rsidRPr="003A77BA" w:rsidRDefault="00753C46" w:rsidP="00753C46">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autoSpaceDE w:val="0"/>
              <w:autoSpaceDN w:val="0"/>
              <w:adjustRightInd w:val="0"/>
              <w:rPr>
                <w:sz w:val="24"/>
                <w:lang w:eastAsia="en-US"/>
              </w:rPr>
            </w:pPr>
            <w:r w:rsidRPr="003B658D">
              <w:rPr>
                <w:sz w:val="24"/>
              </w:rPr>
              <w:t xml:space="preserve">ул. О. Кошевого, ориентир </w:t>
            </w:r>
            <w:r w:rsidRPr="003B658D">
              <w:rPr>
                <w:color w:val="000000"/>
                <w:sz w:val="24"/>
              </w:rPr>
              <w:t>–</w:t>
            </w:r>
            <w:r w:rsidRPr="003B658D">
              <w:rPr>
                <w:sz w:val="24"/>
              </w:rPr>
              <w:t xml:space="preserve"> кольцо маршрута автобусов</w:t>
            </w:r>
          </w:p>
        </w:tc>
        <w:tc>
          <w:tcPr>
            <w:tcW w:w="1701"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sz w:val="24"/>
              </w:rPr>
            </w:pPr>
            <w:r w:rsidRPr="003B658D">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753C46" w:rsidRPr="003A77BA" w:rsidRDefault="00753C46"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jc w:val="center"/>
              <w:rPr>
                <w:color w:val="000000"/>
                <w:sz w:val="24"/>
              </w:rPr>
            </w:pPr>
            <w:r w:rsidRPr="003B658D">
              <w:rPr>
                <w:color w:val="000000"/>
                <w:sz w:val="24"/>
              </w:rPr>
              <w:t>14,15</w:t>
            </w:r>
          </w:p>
        </w:tc>
        <w:tc>
          <w:tcPr>
            <w:tcW w:w="1743"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color w:val="000000"/>
                <w:sz w:val="24"/>
              </w:rPr>
            </w:pPr>
            <w:r w:rsidRPr="003B658D">
              <w:rPr>
                <w:color w:val="000000"/>
                <w:sz w:val="24"/>
              </w:rPr>
              <w:t>56074,75</w:t>
            </w:r>
          </w:p>
        </w:tc>
        <w:tc>
          <w:tcPr>
            <w:tcW w:w="1418"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color w:val="000000"/>
                <w:sz w:val="24"/>
              </w:rPr>
            </w:pPr>
            <w:r w:rsidRPr="003B658D">
              <w:rPr>
                <w:color w:val="000000"/>
                <w:sz w:val="24"/>
              </w:rPr>
              <w:t>22429,90</w:t>
            </w:r>
          </w:p>
        </w:tc>
      </w:tr>
      <w:tr w:rsidR="00753C46" w:rsidRPr="003B658D" w:rsidTr="00212732">
        <w:tc>
          <w:tcPr>
            <w:tcW w:w="633" w:type="dxa"/>
            <w:tcBorders>
              <w:top w:val="single" w:sz="4" w:space="0" w:color="auto"/>
              <w:left w:val="single" w:sz="4" w:space="0" w:color="auto"/>
              <w:bottom w:val="single" w:sz="4" w:space="0" w:color="auto"/>
              <w:right w:val="single" w:sz="4" w:space="0" w:color="auto"/>
            </w:tcBorders>
          </w:tcPr>
          <w:p w:rsidR="00753C46" w:rsidRPr="003A77BA" w:rsidRDefault="00753C46" w:rsidP="00753C46">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autoSpaceDE w:val="0"/>
              <w:autoSpaceDN w:val="0"/>
              <w:adjustRightInd w:val="0"/>
              <w:rPr>
                <w:sz w:val="24"/>
                <w:lang w:eastAsia="en-US"/>
              </w:rPr>
            </w:pPr>
            <w:r w:rsidRPr="003B658D">
              <w:rPr>
                <w:sz w:val="24"/>
              </w:rPr>
              <w:t xml:space="preserve">ул. У. Громовой, ориентир </w:t>
            </w:r>
            <w:r w:rsidRPr="003B658D">
              <w:rPr>
                <w:color w:val="000000"/>
                <w:sz w:val="24"/>
              </w:rPr>
              <w:t>–</w:t>
            </w:r>
            <w:r w:rsidRPr="003B658D">
              <w:rPr>
                <w:sz w:val="24"/>
              </w:rPr>
              <w:t xml:space="preserve"> д. 129</w:t>
            </w:r>
          </w:p>
        </w:tc>
        <w:tc>
          <w:tcPr>
            <w:tcW w:w="1701"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sz w:val="24"/>
              </w:rPr>
            </w:pPr>
            <w:r w:rsidRPr="003B658D">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753C46" w:rsidRPr="003A77BA" w:rsidRDefault="00753C46"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jc w:val="center"/>
              <w:rPr>
                <w:color w:val="000000"/>
                <w:sz w:val="24"/>
              </w:rPr>
            </w:pPr>
            <w:r w:rsidRPr="003B658D">
              <w:rPr>
                <w:color w:val="000000"/>
                <w:sz w:val="24"/>
              </w:rPr>
              <w:t>11,53</w:t>
            </w:r>
          </w:p>
        </w:tc>
        <w:tc>
          <w:tcPr>
            <w:tcW w:w="1743"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color w:val="000000"/>
                <w:sz w:val="24"/>
              </w:rPr>
            </w:pPr>
            <w:r w:rsidRPr="003B658D">
              <w:rPr>
                <w:color w:val="000000"/>
                <w:sz w:val="24"/>
              </w:rPr>
              <w:t>45692,01</w:t>
            </w:r>
          </w:p>
        </w:tc>
        <w:tc>
          <w:tcPr>
            <w:tcW w:w="1418"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color w:val="000000"/>
                <w:sz w:val="24"/>
              </w:rPr>
            </w:pPr>
            <w:r w:rsidRPr="003B658D">
              <w:rPr>
                <w:color w:val="000000"/>
                <w:sz w:val="24"/>
              </w:rPr>
              <w:t>18276,80</w:t>
            </w:r>
          </w:p>
        </w:tc>
      </w:tr>
      <w:tr w:rsidR="00753C46" w:rsidRPr="003B658D" w:rsidTr="00212732">
        <w:tc>
          <w:tcPr>
            <w:tcW w:w="633" w:type="dxa"/>
            <w:tcBorders>
              <w:top w:val="single" w:sz="4" w:space="0" w:color="auto"/>
              <w:left w:val="single" w:sz="4" w:space="0" w:color="auto"/>
              <w:bottom w:val="single" w:sz="4" w:space="0" w:color="auto"/>
              <w:right w:val="single" w:sz="4" w:space="0" w:color="auto"/>
            </w:tcBorders>
          </w:tcPr>
          <w:p w:rsidR="00753C46" w:rsidRPr="003A77BA" w:rsidRDefault="00753C46" w:rsidP="00753C46">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autoSpaceDE w:val="0"/>
              <w:autoSpaceDN w:val="0"/>
              <w:adjustRightInd w:val="0"/>
              <w:rPr>
                <w:sz w:val="24"/>
                <w:lang w:eastAsia="en-US"/>
              </w:rPr>
            </w:pPr>
            <w:r w:rsidRPr="003B658D">
              <w:rPr>
                <w:sz w:val="24"/>
              </w:rPr>
              <w:t xml:space="preserve">ул. </w:t>
            </w:r>
            <w:proofErr w:type="spellStart"/>
            <w:r w:rsidRPr="003B658D">
              <w:rPr>
                <w:sz w:val="24"/>
              </w:rPr>
              <w:t>Алданская</w:t>
            </w:r>
            <w:proofErr w:type="spellEnd"/>
            <w:r w:rsidRPr="003B658D">
              <w:rPr>
                <w:sz w:val="24"/>
              </w:rPr>
              <w:t xml:space="preserve">, ориентир </w:t>
            </w:r>
            <w:r w:rsidRPr="003B658D">
              <w:rPr>
                <w:color w:val="000000"/>
                <w:sz w:val="24"/>
              </w:rPr>
              <w:t>–</w:t>
            </w:r>
            <w:r w:rsidRPr="003B658D">
              <w:rPr>
                <w:sz w:val="24"/>
              </w:rPr>
              <w:t xml:space="preserve"> д. 10</w:t>
            </w:r>
          </w:p>
        </w:tc>
        <w:tc>
          <w:tcPr>
            <w:tcW w:w="1701" w:type="dxa"/>
            <w:tcBorders>
              <w:top w:val="single" w:sz="4" w:space="0" w:color="auto"/>
              <w:left w:val="single" w:sz="4" w:space="0" w:color="auto"/>
              <w:bottom w:val="single" w:sz="4" w:space="0" w:color="auto"/>
              <w:right w:val="single" w:sz="4" w:space="0" w:color="auto"/>
            </w:tcBorders>
          </w:tcPr>
          <w:p w:rsidR="00753C46" w:rsidRPr="003B658D" w:rsidRDefault="00753C46" w:rsidP="0085256B">
            <w:pPr>
              <w:rPr>
                <w:sz w:val="24"/>
                <w:lang w:val="en-US"/>
              </w:rPr>
            </w:pPr>
            <w:r w:rsidRPr="003B658D">
              <w:rPr>
                <w:sz w:val="24"/>
              </w:rPr>
              <w:t>Передвижн</w:t>
            </w:r>
            <w:r w:rsidR="0085256B">
              <w:rPr>
                <w:sz w:val="24"/>
              </w:rPr>
              <w:t>о</w:t>
            </w:r>
            <w:r w:rsidRPr="003B658D">
              <w:rPr>
                <w:sz w:val="24"/>
              </w:rPr>
              <w:t>е средств</w:t>
            </w:r>
            <w:r w:rsidR="0085256B">
              <w:rPr>
                <w:sz w:val="24"/>
              </w:rPr>
              <w:t>о</w:t>
            </w:r>
            <w:r w:rsidRPr="003B658D">
              <w:rPr>
                <w:sz w:val="24"/>
              </w:rPr>
              <w:t xml:space="preserve">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753C46" w:rsidRPr="003A77BA" w:rsidRDefault="00753C46"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jc w:val="center"/>
              <w:rPr>
                <w:sz w:val="24"/>
                <w:lang w:eastAsia="en-US"/>
              </w:rPr>
            </w:pPr>
            <w:r w:rsidRPr="003B658D">
              <w:rPr>
                <w:sz w:val="24"/>
                <w:lang w:eastAsia="en-US"/>
              </w:rPr>
              <w:t>8,29</w:t>
            </w:r>
          </w:p>
        </w:tc>
        <w:tc>
          <w:tcPr>
            <w:tcW w:w="1743"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color w:val="000000"/>
                <w:sz w:val="24"/>
              </w:rPr>
            </w:pPr>
            <w:r w:rsidRPr="003B658D">
              <w:rPr>
                <w:color w:val="000000"/>
                <w:sz w:val="24"/>
              </w:rPr>
              <w:t>32852,28</w:t>
            </w:r>
          </w:p>
        </w:tc>
        <w:tc>
          <w:tcPr>
            <w:tcW w:w="1418" w:type="dxa"/>
            <w:tcBorders>
              <w:top w:val="single" w:sz="4" w:space="0" w:color="auto"/>
              <w:left w:val="single" w:sz="4" w:space="0" w:color="auto"/>
              <w:bottom w:val="single" w:sz="4" w:space="0" w:color="auto"/>
              <w:right w:val="single" w:sz="4" w:space="0" w:color="auto"/>
            </w:tcBorders>
          </w:tcPr>
          <w:p w:rsidR="00753C46" w:rsidRPr="003B658D" w:rsidRDefault="00753C46" w:rsidP="00B12305">
            <w:pPr>
              <w:rPr>
                <w:color w:val="000000"/>
                <w:sz w:val="24"/>
              </w:rPr>
            </w:pPr>
            <w:r w:rsidRPr="003B658D">
              <w:rPr>
                <w:color w:val="000000"/>
                <w:sz w:val="24"/>
              </w:rPr>
              <w:t>13140,91</w:t>
            </w:r>
          </w:p>
        </w:tc>
      </w:tr>
      <w:tr w:rsidR="0085256B" w:rsidRPr="003B658D" w:rsidTr="00212732">
        <w:tc>
          <w:tcPr>
            <w:tcW w:w="633" w:type="dxa"/>
            <w:tcBorders>
              <w:top w:val="single" w:sz="4" w:space="0" w:color="auto"/>
              <w:left w:val="single" w:sz="4" w:space="0" w:color="auto"/>
              <w:bottom w:val="single" w:sz="4" w:space="0" w:color="auto"/>
              <w:right w:val="single" w:sz="4" w:space="0" w:color="auto"/>
            </w:tcBorders>
          </w:tcPr>
          <w:p w:rsidR="0085256B" w:rsidRPr="003A77BA" w:rsidRDefault="0085256B" w:rsidP="00753C46">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autoSpaceDE w:val="0"/>
              <w:autoSpaceDN w:val="0"/>
              <w:adjustRightInd w:val="0"/>
              <w:rPr>
                <w:sz w:val="24"/>
              </w:rPr>
            </w:pPr>
            <w:r w:rsidRPr="003B658D">
              <w:rPr>
                <w:sz w:val="24"/>
              </w:rPr>
              <w:t xml:space="preserve">ул. </w:t>
            </w:r>
            <w:proofErr w:type="spellStart"/>
            <w:r w:rsidRPr="003B658D">
              <w:rPr>
                <w:sz w:val="24"/>
              </w:rPr>
              <w:t>Алданская</w:t>
            </w:r>
            <w:proofErr w:type="spellEnd"/>
            <w:r w:rsidRPr="003B658D">
              <w:rPr>
                <w:sz w:val="24"/>
              </w:rPr>
              <w:t xml:space="preserve">, ориентир </w:t>
            </w:r>
            <w:r w:rsidRPr="003B658D">
              <w:rPr>
                <w:color w:val="000000"/>
                <w:sz w:val="24"/>
              </w:rPr>
              <w:t xml:space="preserve">– </w:t>
            </w:r>
            <w:r w:rsidRPr="003B658D">
              <w:rPr>
                <w:sz w:val="24"/>
              </w:rPr>
              <w:t>д. 11</w:t>
            </w:r>
          </w:p>
        </w:tc>
        <w:tc>
          <w:tcPr>
            <w:tcW w:w="1701" w:type="dxa"/>
            <w:tcBorders>
              <w:top w:val="single" w:sz="4" w:space="0" w:color="auto"/>
              <w:left w:val="single" w:sz="4" w:space="0" w:color="auto"/>
              <w:bottom w:val="single" w:sz="4" w:space="0" w:color="auto"/>
              <w:right w:val="single" w:sz="4" w:space="0" w:color="auto"/>
            </w:tcBorders>
          </w:tcPr>
          <w:p w:rsidR="0085256B" w:rsidRDefault="0085256B">
            <w:r w:rsidRPr="00923CFC">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85256B" w:rsidRPr="003A77BA" w:rsidRDefault="0085256B"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jc w:val="center"/>
              <w:rPr>
                <w:sz w:val="24"/>
                <w:highlight w:val="yellow"/>
                <w:lang w:eastAsia="en-US"/>
              </w:rPr>
            </w:pPr>
            <w:r w:rsidRPr="003B658D">
              <w:rPr>
                <w:sz w:val="24"/>
                <w:lang w:eastAsia="en-US"/>
              </w:rPr>
              <w:t>8,29</w:t>
            </w:r>
          </w:p>
        </w:tc>
        <w:tc>
          <w:tcPr>
            <w:tcW w:w="1743"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32852,28</w:t>
            </w:r>
          </w:p>
        </w:tc>
        <w:tc>
          <w:tcPr>
            <w:tcW w:w="1418"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13140,91</w:t>
            </w:r>
          </w:p>
        </w:tc>
      </w:tr>
      <w:tr w:rsidR="0085256B" w:rsidRPr="003B658D" w:rsidTr="00212732">
        <w:tc>
          <w:tcPr>
            <w:tcW w:w="633" w:type="dxa"/>
            <w:tcBorders>
              <w:top w:val="single" w:sz="4" w:space="0" w:color="auto"/>
              <w:left w:val="single" w:sz="4" w:space="0" w:color="auto"/>
              <w:bottom w:val="single" w:sz="4" w:space="0" w:color="auto"/>
              <w:right w:val="single" w:sz="4" w:space="0" w:color="auto"/>
            </w:tcBorders>
          </w:tcPr>
          <w:p w:rsidR="0085256B" w:rsidRPr="003A77BA" w:rsidRDefault="0085256B" w:rsidP="00753C46">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autoSpaceDE w:val="0"/>
              <w:autoSpaceDN w:val="0"/>
              <w:adjustRightInd w:val="0"/>
              <w:rPr>
                <w:sz w:val="24"/>
                <w:lang w:eastAsia="en-US"/>
              </w:rPr>
            </w:pPr>
            <w:r w:rsidRPr="003B658D">
              <w:rPr>
                <w:sz w:val="24"/>
              </w:rPr>
              <w:t xml:space="preserve">ул. Аллея </w:t>
            </w:r>
            <w:proofErr w:type="gramStart"/>
            <w:r w:rsidRPr="003B658D">
              <w:rPr>
                <w:sz w:val="24"/>
              </w:rPr>
              <w:t>Смелых</w:t>
            </w:r>
            <w:proofErr w:type="gramEnd"/>
            <w:r w:rsidRPr="003B658D">
              <w:rPr>
                <w:sz w:val="24"/>
              </w:rPr>
              <w:t xml:space="preserve">, ориентир </w:t>
            </w:r>
            <w:r w:rsidRPr="003B658D">
              <w:rPr>
                <w:color w:val="000000"/>
                <w:sz w:val="24"/>
              </w:rPr>
              <w:t>–</w:t>
            </w:r>
            <w:r w:rsidRPr="003B658D">
              <w:rPr>
                <w:sz w:val="24"/>
              </w:rPr>
              <w:t xml:space="preserve"> ул. З. Космодемьянской, д. 5</w:t>
            </w:r>
          </w:p>
        </w:tc>
        <w:tc>
          <w:tcPr>
            <w:tcW w:w="1701" w:type="dxa"/>
            <w:tcBorders>
              <w:top w:val="single" w:sz="4" w:space="0" w:color="auto"/>
              <w:left w:val="single" w:sz="4" w:space="0" w:color="auto"/>
              <w:bottom w:val="single" w:sz="4" w:space="0" w:color="auto"/>
              <w:right w:val="single" w:sz="4" w:space="0" w:color="auto"/>
            </w:tcBorders>
          </w:tcPr>
          <w:p w:rsidR="0085256B" w:rsidRDefault="0085256B">
            <w:r w:rsidRPr="00923CFC">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85256B" w:rsidRPr="003A77BA" w:rsidRDefault="0085256B"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jc w:val="center"/>
              <w:rPr>
                <w:sz w:val="24"/>
                <w:lang w:eastAsia="en-US"/>
              </w:rPr>
            </w:pPr>
            <w:r w:rsidRPr="003B658D">
              <w:rPr>
                <w:sz w:val="24"/>
                <w:lang w:eastAsia="en-US"/>
              </w:rPr>
              <w:t>18,00</w:t>
            </w:r>
          </w:p>
        </w:tc>
        <w:tc>
          <w:tcPr>
            <w:tcW w:w="1743"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71331,84</w:t>
            </w:r>
          </w:p>
        </w:tc>
        <w:tc>
          <w:tcPr>
            <w:tcW w:w="1418"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28532,74</w:t>
            </w:r>
          </w:p>
        </w:tc>
      </w:tr>
      <w:tr w:rsidR="0085256B" w:rsidRPr="003B658D" w:rsidTr="00212732">
        <w:tc>
          <w:tcPr>
            <w:tcW w:w="633" w:type="dxa"/>
            <w:tcBorders>
              <w:top w:val="single" w:sz="4" w:space="0" w:color="auto"/>
              <w:left w:val="single" w:sz="4" w:space="0" w:color="auto"/>
              <w:bottom w:val="single" w:sz="4" w:space="0" w:color="auto"/>
              <w:right w:val="single" w:sz="4" w:space="0" w:color="auto"/>
            </w:tcBorders>
          </w:tcPr>
          <w:p w:rsidR="0085256B" w:rsidRPr="003A77BA" w:rsidRDefault="0085256B" w:rsidP="00753C46">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autoSpaceDE w:val="0"/>
              <w:autoSpaceDN w:val="0"/>
              <w:adjustRightInd w:val="0"/>
              <w:rPr>
                <w:sz w:val="24"/>
                <w:lang w:eastAsia="en-US"/>
              </w:rPr>
            </w:pPr>
            <w:r w:rsidRPr="003B658D">
              <w:rPr>
                <w:sz w:val="24"/>
              </w:rPr>
              <w:t xml:space="preserve">ул. </w:t>
            </w:r>
            <w:proofErr w:type="gramStart"/>
            <w:r w:rsidRPr="003B658D">
              <w:rPr>
                <w:sz w:val="24"/>
              </w:rPr>
              <w:t>Артиллерийская</w:t>
            </w:r>
            <w:proofErr w:type="gramEnd"/>
            <w:r w:rsidRPr="003B658D">
              <w:rPr>
                <w:sz w:val="24"/>
              </w:rPr>
              <w:t xml:space="preserve">, ориентир </w:t>
            </w:r>
            <w:r w:rsidRPr="003B658D">
              <w:rPr>
                <w:color w:val="000000"/>
                <w:sz w:val="24"/>
              </w:rPr>
              <w:t>–</w:t>
            </w:r>
            <w:r w:rsidRPr="003B658D">
              <w:rPr>
                <w:sz w:val="24"/>
              </w:rPr>
              <w:t xml:space="preserve"> д. 23</w:t>
            </w:r>
          </w:p>
        </w:tc>
        <w:tc>
          <w:tcPr>
            <w:tcW w:w="1701" w:type="dxa"/>
            <w:tcBorders>
              <w:top w:val="single" w:sz="4" w:space="0" w:color="auto"/>
              <w:left w:val="single" w:sz="4" w:space="0" w:color="auto"/>
              <w:bottom w:val="single" w:sz="4" w:space="0" w:color="auto"/>
              <w:right w:val="single" w:sz="4" w:space="0" w:color="auto"/>
            </w:tcBorders>
          </w:tcPr>
          <w:p w:rsidR="0085256B" w:rsidRDefault="0085256B">
            <w:r w:rsidRPr="00923CFC">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85256B" w:rsidRPr="003A77BA" w:rsidRDefault="0085256B"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jc w:val="center"/>
              <w:rPr>
                <w:sz w:val="24"/>
                <w:lang w:eastAsia="en-US"/>
              </w:rPr>
            </w:pPr>
            <w:r w:rsidRPr="003B658D">
              <w:rPr>
                <w:sz w:val="24"/>
                <w:lang w:eastAsia="en-US"/>
              </w:rPr>
              <w:t>21,62</w:t>
            </w:r>
          </w:p>
        </w:tc>
        <w:tc>
          <w:tcPr>
            <w:tcW w:w="1743"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85677,47</w:t>
            </w:r>
          </w:p>
        </w:tc>
        <w:tc>
          <w:tcPr>
            <w:tcW w:w="1418"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34270,99</w:t>
            </w:r>
          </w:p>
        </w:tc>
      </w:tr>
      <w:tr w:rsidR="0085256B" w:rsidRPr="003B658D" w:rsidTr="00212732">
        <w:tc>
          <w:tcPr>
            <w:tcW w:w="633" w:type="dxa"/>
            <w:tcBorders>
              <w:top w:val="single" w:sz="4" w:space="0" w:color="auto"/>
              <w:left w:val="single" w:sz="4" w:space="0" w:color="auto"/>
              <w:bottom w:val="single" w:sz="4" w:space="0" w:color="auto"/>
              <w:right w:val="single" w:sz="4" w:space="0" w:color="auto"/>
            </w:tcBorders>
          </w:tcPr>
          <w:p w:rsidR="0085256B" w:rsidRPr="003A77BA" w:rsidRDefault="0085256B" w:rsidP="00753C46">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autoSpaceDE w:val="0"/>
              <w:autoSpaceDN w:val="0"/>
              <w:adjustRightInd w:val="0"/>
              <w:rPr>
                <w:sz w:val="24"/>
                <w:lang w:eastAsia="en-US"/>
              </w:rPr>
            </w:pPr>
            <w:r w:rsidRPr="003B658D">
              <w:rPr>
                <w:sz w:val="24"/>
              </w:rPr>
              <w:t xml:space="preserve">ул. </w:t>
            </w:r>
            <w:proofErr w:type="gramStart"/>
            <w:r w:rsidRPr="003B658D">
              <w:rPr>
                <w:sz w:val="24"/>
              </w:rPr>
              <w:t>Артиллерийская</w:t>
            </w:r>
            <w:proofErr w:type="gramEnd"/>
            <w:r w:rsidRPr="003B658D">
              <w:rPr>
                <w:sz w:val="24"/>
              </w:rPr>
              <w:t xml:space="preserve">, ориентир </w:t>
            </w:r>
            <w:r w:rsidRPr="003B658D">
              <w:rPr>
                <w:color w:val="000000"/>
                <w:sz w:val="24"/>
              </w:rPr>
              <w:t>–</w:t>
            </w:r>
            <w:r w:rsidRPr="003B658D">
              <w:rPr>
                <w:sz w:val="24"/>
              </w:rPr>
              <w:t xml:space="preserve"> д. 23</w:t>
            </w:r>
          </w:p>
        </w:tc>
        <w:tc>
          <w:tcPr>
            <w:tcW w:w="1701" w:type="dxa"/>
            <w:tcBorders>
              <w:top w:val="single" w:sz="4" w:space="0" w:color="auto"/>
              <w:left w:val="single" w:sz="4" w:space="0" w:color="auto"/>
              <w:bottom w:val="single" w:sz="4" w:space="0" w:color="auto"/>
              <w:right w:val="single" w:sz="4" w:space="0" w:color="auto"/>
            </w:tcBorders>
          </w:tcPr>
          <w:p w:rsidR="0085256B" w:rsidRDefault="0085256B">
            <w:r w:rsidRPr="00923CFC">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85256B" w:rsidRPr="003A77BA" w:rsidRDefault="0085256B"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jc w:val="center"/>
              <w:rPr>
                <w:sz w:val="24"/>
                <w:lang w:eastAsia="en-US"/>
              </w:rPr>
            </w:pPr>
            <w:r w:rsidRPr="003B658D">
              <w:rPr>
                <w:sz w:val="24"/>
                <w:lang w:eastAsia="en-US"/>
              </w:rPr>
              <w:t>21,62</w:t>
            </w:r>
          </w:p>
        </w:tc>
        <w:tc>
          <w:tcPr>
            <w:tcW w:w="1743"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85677,47</w:t>
            </w:r>
          </w:p>
        </w:tc>
        <w:tc>
          <w:tcPr>
            <w:tcW w:w="1418"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34270,99</w:t>
            </w:r>
          </w:p>
        </w:tc>
      </w:tr>
      <w:tr w:rsidR="0085256B" w:rsidRPr="003B658D" w:rsidTr="00212732">
        <w:tc>
          <w:tcPr>
            <w:tcW w:w="633" w:type="dxa"/>
            <w:tcBorders>
              <w:top w:val="single" w:sz="4" w:space="0" w:color="auto"/>
              <w:left w:val="single" w:sz="4" w:space="0" w:color="auto"/>
              <w:bottom w:val="single" w:sz="4" w:space="0" w:color="auto"/>
              <w:right w:val="single" w:sz="4" w:space="0" w:color="auto"/>
            </w:tcBorders>
          </w:tcPr>
          <w:p w:rsidR="0085256B" w:rsidRPr="003A77BA" w:rsidRDefault="0085256B" w:rsidP="00753C46">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autoSpaceDE w:val="0"/>
              <w:autoSpaceDN w:val="0"/>
              <w:adjustRightInd w:val="0"/>
              <w:rPr>
                <w:sz w:val="24"/>
                <w:lang w:eastAsia="en-US"/>
              </w:rPr>
            </w:pPr>
            <w:r w:rsidRPr="003B658D">
              <w:rPr>
                <w:sz w:val="24"/>
              </w:rPr>
              <w:t xml:space="preserve">ул. Багратиона, ориентир </w:t>
            </w:r>
            <w:r w:rsidRPr="003B658D">
              <w:rPr>
                <w:color w:val="000000"/>
                <w:sz w:val="24"/>
              </w:rPr>
              <w:t>–</w:t>
            </w:r>
            <w:r w:rsidRPr="003B658D">
              <w:rPr>
                <w:sz w:val="24"/>
              </w:rPr>
              <w:t xml:space="preserve"> д. 96</w:t>
            </w:r>
          </w:p>
        </w:tc>
        <w:tc>
          <w:tcPr>
            <w:tcW w:w="1701" w:type="dxa"/>
            <w:tcBorders>
              <w:top w:val="single" w:sz="4" w:space="0" w:color="auto"/>
              <w:left w:val="single" w:sz="4" w:space="0" w:color="auto"/>
              <w:bottom w:val="single" w:sz="4" w:space="0" w:color="auto"/>
              <w:right w:val="single" w:sz="4" w:space="0" w:color="auto"/>
            </w:tcBorders>
          </w:tcPr>
          <w:p w:rsidR="0085256B" w:rsidRDefault="0085256B">
            <w:r w:rsidRPr="00923CFC">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85256B" w:rsidRPr="003A77BA" w:rsidRDefault="0085256B"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jc w:val="center"/>
              <w:rPr>
                <w:sz w:val="24"/>
                <w:lang w:eastAsia="en-US"/>
              </w:rPr>
            </w:pPr>
            <w:r w:rsidRPr="003B658D">
              <w:rPr>
                <w:sz w:val="24"/>
                <w:lang w:eastAsia="en-US"/>
              </w:rPr>
              <w:t>25,67</w:t>
            </w:r>
          </w:p>
        </w:tc>
        <w:tc>
          <w:tcPr>
            <w:tcW w:w="1743"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101727,13</w:t>
            </w:r>
          </w:p>
        </w:tc>
        <w:tc>
          <w:tcPr>
            <w:tcW w:w="1418"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40690,85</w:t>
            </w:r>
          </w:p>
        </w:tc>
      </w:tr>
      <w:tr w:rsidR="0085256B" w:rsidRPr="003B658D" w:rsidTr="00212732">
        <w:tc>
          <w:tcPr>
            <w:tcW w:w="633" w:type="dxa"/>
            <w:tcBorders>
              <w:top w:val="single" w:sz="4" w:space="0" w:color="auto"/>
              <w:left w:val="single" w:sz="4" w:space="0" w:color="auto"/>
              <w:bottom w:val="single" w:sz="4" w:space="0" w:color="auto"/>
              <w:right w:val="single" w:sz="4" w:space="0" w:color="auto"/>
            </w:tcBorders>
          </w:tcPr>
          <w:p w:rsidR="0085256B" w:rsidRPr="003A77BA" w:rsidRDefault="0085256B" w:rsidP="00753C46">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autoSpaceDE w:val="0"/>
              <w:autoSpaceDN w:val="0"/>
              <w:adjustRightInd w:val="0"/>
              <w:rPr>
                <w:sz w:val="24"/>
              </w:rPr>
            </w:pPr>
            <w:r w:rsidRPr="003B658D">
              <w:rPr>
                <w:sz w:val="24"/>
              </w:rPr>
              <w:t xml:space="preserve">ул. </w:t>
            </w:r>
            <w:proofErr w:type="gramStart"/>
            <w:r w:rsidRPr="003B658D">
              <w:rPr>
                <w:sz w:val="24"/>
              </w:rPr>
              <w:t>Заводская</w:t>
            </w:r>
            <w:proofErr w:type="gramEnd"/>
            <w:r w:rsidRPr="003B658D">
              <w:rPr>
                <w:sz w:val="24"/>
              </w:rPr>
              <w:t xml:space="preserve">, ориентир </w:t>
            </w:r>
            <w:r w:rsidRPr="003B658D">
              <w:rPr>
                <w:color w:val="000000"/>
                <w:sz w:val="24"/>
              </w:rPr>
              <w:t>–</w:t>
            </w:r>
            <w:r w:rsidRPr="003B658D">
              <w:rPr>
                <w:sz w:val="24"/>
              </w:rPr>
              <w:t xml:space="preserve"> д. 26-28</w:t>
            </w:r>
          </w:p>
        </w:tc>
        <w:tc>
          <w:tcPr>
            <w:tcW w:w="1701" w:type="dxa"/>
            <w:tcBorders>
              <w:top w:val="single" w:sz="4" w:space="0" w:color="auto"/>
              <w:left w:val="single" w:sz="4" w:space="0" w:color="auto"/>
              <w:bottom w:val="single" w:sz="4" w:space="0" w:color="auto"/>
              <w:right w:val="single" w:sz="4" w:space="0" w:color="auto"/>
            </w:tcBorders>
          </w:tcPr>
          <w:p w:rsidR="0085256B" w:rsidRDefault="0085256B">
            <w:r w:rsidRPr="00923CFC">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85256B" w:rsidRPr="003A77BA" w:rsidRDefault="0085256B"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jc w:val="center"/>
              <w:rPr>
                <w:sz w:val="24"/>
                <w:lang w:eastAsia="en-US"/>
              </w:rPr>
            </w:pPr>
            <w:r w:rsidRPr="003B658D">
              <w:rPr>
                <w:sz w:val="24"/>
                <w:lang w:eastAsia="en-US"/>
              </w:rPr>
              <w:t>8,29</w:t>
            </w:r>
          </w:p>
        </w:tc>
        <w:tc>
          <w:tcPr>
            <w:tcW w:w="1743"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32852,28</w:t>
            </w:r>
          </w:p>
        </w:tc>
        <w:tc>
          <w:tcPr>
            <w:tcW w:w="1418"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13140,91</w:t>
            </w:r>
          </w:p>
        </w:tc>
      </w:tr>
      <w:tr w:rsidR="0085256B" w:rsidRPr="003B658D" w:rsidTr="00212732">
        <w:tc>
          <w:tcPr>
            <w:tcW w:w="633" w:type="dxa"/>
            <w:tcBorders>
              <w:top w:val="single" w:sz="4" w:space="0" w:color="auto"/>
              <w:left w:val="single" w:sz="4" w:space="0" w:color="auto"/>
              <w:bottom w:val="single" w:sz="4" w:space="0" w:color="auto"/>
              <w:right w:val="single" w:sz="4" w:space="0" w:color="auto"/>
            </w:tcBorders>
          </w:tcPr>
          <w:p w:rsidR="0085256B" w:rsidRPr="003A77BA" w:rsidRDefault="0085256B" w:rsidP="00753C46">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autoSpaceDE w:val="0"/>
              <w:autoSpaceDN w:val="0"/>
              <w:adjustRightInd w:val="0"/>
              <w:rPr>
                <w:sz w:val="24"/>
              </w:rPr>
            </w:pPr>
            <w:r w:rsidRPr="003B658D">
              <w:rPr>
                <w:sz w:val="24"/>
              </w:rPr>
              <w:t xml:space="preserve">ул. </w:t>
            </w:r>
            <w:proofErr w:type="gramStart"/>
            <w:r w:rsidRPr="003B658D">
              <w:rPr>
                <w:sz w:val="24"/>
              </w:rPr>
              <w:t>Заводская</w:t>
            </w:r>
            <w:proofErr w:type="gramEnd"/>
            <w:r w:rsidRPr="003B658D">
              <w:rPr>
                <w:sz w:val="24"/>
              </w:rPr>
              <w:t xml:space="preserve">, ориентир </w:t>
            </w:r>
            <w:r w:rsidRPr="003B658D">
              <w:rPr>
                <w:color w:val="000000"/>
                <w:sz w:val="24"/>
              </w:rPr>
              <w:t>–</w:t>
            </w:r>
            <w:r w:rsidRPr="003B658D">
              <w:rPr>
                <w:sz w:val="24"/>
              </w:rPr>
              <w:t xml:space="preserve"> ул. Береговая</w:t>
            </w:r>
          </w:p>
        </w:tc>
        <w:tc>
          <w:tcPr>
            <w:tcW w:w="1701" w:type="dxa"/>
            <w:tcBorders>
              <w:top w:val="single" w:sz="4" w:space="0" w:color="auto"/>
              <w:left w:val="single" w:sz="4" w:space="0" w:color="auto"/>
              <w:bottom w:val="single" w:sz="4" w:space="0" w:color="auto"/>
              <w:right w:val="single" w:sz="4" w:space="0" w:color="auto"/>
            </w:tcBorders>
          </w:tcPr>
          <w:p w:rsidR="0085256B" w:rsidRDefault="0085256B">
            <w:r w:rsidRPr="00923CFC">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85256B" w:rsidRPr="003A77BA" w:rsidRDefault="0085256B"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jc w:val="center"/>
              <w:rPr>
                <w:sz w:val="24"/>
                <w:lang w:eastAsia="en-US"/>
              </w:rPr>
            </w:pPr>
            <w:r w:rsidRPr="003B658D">
              <w:rPr>
                <w:sz w:val="24"/>
                <w:lang w:eastAsia="en-US"/>
              </w:rPr>
              <w:t>8,29</w:t>
            </w:r>
          </w:p>
        </w:tc>
        <w:tc>
          <w:tcPr>
            <w:tcW w:w="1743"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32852,28</w:t>
            </w:r>
          </w:p>
        </w:tc>
        <w:tc>
          <w:tcPr>
            <w:tcW w:w="1418"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13140,91</w:t>
            </w:r>
          </w:p>
        </w:tc>
      </w:tr>
      <w:tr w:rsidR="0085256B" w:rsidRPr="003B658D" w:rsidTr="00212732">
        <w:tc>
          <w:tcPr>
            <w:tcW w:w="633" w:type="dxa"/>
            <w:tcBorders>
              <w:top w:val="single" w:sz="4" w:space="0" w:color="auto"/>
              <w:left w:val="single" w:sz="4" w:space="0" w:color="auto"/>
              <w:bottom w:val="single" w:sz="4" w:space="0" w:color="auto"/>
              <w:right w:val="single" w:sz="4" w:space="0" w:color="auto"/>
            </w:tcBorders>
          </w:tcPr>
          <w:p w:rsidR="0085256B" w:rsidRPr="003A77BA" w:rsidRDefault="0085256B" w:rsidP="00753C46">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autoSpaceDE w:val="0"/>
              <w:autoSpaceDN w:val="0"/>
              <w:adjustRightInd w:val="0"/>
              <w:rPr>
                <w:sz w:val="24"/>
                <w:lang w:eastAsia="en-US"/>
              </w:rPr>
            </w:pPr>
            <w:r w:rsidRPr="003B658D">
              <w:rPr>
                <w:sz w:val="24"/>
              </w:rPr>
              <w:t xml:space="preserve">ул. К. Маркса, ориентир </w:t>
            </w:r>
            <w:r w:rsidRPr="003B658D">
              <w:rPr>
                <w:color w:val="000000"/>
                <w:sz w:val="24"/>
              </w:rPr>
              <w:t>–</w:t>
            </w:r>
            <w:r w:rsidRPr="003B658D">
              <w:rPr>
                <w:sz w:val="24"/>
              </w:rPr>
              <w:t xml:space="preserve"> ул. </w:t>
            </w:r>
            <w:proofErr w:type="gramStart"/>
            <w:r w:rsidRPr="003B658D">
              <w:rPr>
                <w:sz w:val="24"/>
              </w:rPr>
              <w:t>Косм</w:t>
            </w:r>
            <w:proofErr w:type="gramEnd"/>
            <w:r w:rsidRPr="003B658D">
              <w:rPr>
                <w:sz w:val="24"/>
              </w:rPr>
              <w:t xml:space="preserve">. </w:t>
            </w:r>
            <w:proofErr w:type="spellStart"/>
            <w:r w:rsidRPr="003B658D">
              <w:rPr>
                <w:sz w:val="24"/>
              </w:rPr>
              <w:t>Пацаева</w:t>
            </w:r>
            <w:proofErr w:type="spellEnd"/>
          </w:p>
        </w:tc>
        <w:tc>
          <w:tcPr>
            <w:tcW w:w="1701" w:type="dxa"/>
            <w:tcBorders>
              <w:top w:val="single" w:sz="4" w:space="0" w:color="auto"/>
              <w:left w:val="single" w:sz="4" w:space="0" w:color="auto"/>
              <w:bottom w:val="single" w:sz="4" w:space="0" w:color="auto"/>
              <w:right w:val="single" w:sz="4" w:space="0" w:color="auto"/>
            </w:tcBorders>
          </w:tcPr>
          <w:p w:rsidR="0085256B" w:rsidRDefault="0085256B">
            <w:r w:rsidRPr="00923CFC">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85256B" w:rsidRPr="003A77BA" w:rsidRDefault="0085256B"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jc w:val="center"/>
              <w:rPr>
                <w:sz w:val="24"/>
                <w:lang w:eastAsia="en-US"/>
              </w:rPr>
            </w:pPr>
            <w:r w:rsidRPr="003B658D">
              <w:rPr>
                <w:sz w:val="24"/>
                <w:lang w:eastAsia="en-US"/>
              </w:rPr>
              <w:t>27,77</w:t>
            </w:r>
          </w:p>
        </w:tc>
        <w:tc>
          <w:tcPr>
            <w:tcW w:w="1743"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110049,18</w:t>
            </w:r>
          </w:p>
        </w:tc>
        <w:tc>
          <w:tcPr>
            <w:tcW w:w="1418"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44019,67</w:t>
            </w:r>
          </w:p>
        </w:tc>
      </w:tr>
      <w:tr w:rsidR="0085256B" w:rsidRPr="003B658D" w:rsidTr="00212732">
        <w:tc>
          <w:tcPr>
            <w:tcW w:w="633" w:type="dxa"/>
            <w:tcBorders>
              <w:top w:val="single" w:sz="4" w:space="0" w:color="auto"/>
              <w:left w:val="single" w:sz="4" w:space="0" w:color="auto"/>
              <w:bottom w:val="single" w:sz="4" w:space="0" w:color="auto"/>
              <w:right w:val="single" w:sz="4" w:space="0" w:color="auto"/>
            </w:tcBorders>
          </w:tcPr>
          <w:p w:rsidR="0085256B" w:rsidRPr="003A77BA" w:rsidRDefault="0085256B" w:rsidP="00753C46">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autoSpaceDE w:val="0"/>
              <w:autoSpaceDN w:val="0"/>
              <w:adjustRightInd w:val="0"/>
              <w:rPr>
                <w:sz w:val="24"/>
                <w:lang w:eastAsia="en-US"/>
              </w:rPr>
            </w:pPr>
            <w:r w:rsidRPr="003B658D">
              <w:rPr>
                <w:sz w:val="24"/>
              </w:rPr>
              <w:t xml:space="preserve">ул. </w:t>
            </w:r>
            <w:proofErr w:type="spellStart"/>
            <w:r w:rsidRPr="003B658D">
              <w:rPr>
                <w:sz w:val="24"/>
              </w:rPr>
              <w:t>Карташева</w:t>
            </w:r>
            <w:proofErr w:type="spellEnd"/>
            <w:r w:rsidRPr="003B658D">
              <w:rPr>
                <w:sz w:val="24"/>
              </w:rPr>
              <w:t xml:space="preserve">, ориентир </w:t>
            </w:r>
            <w:r w:rsidRPr="003B658D">
              <w:rPr>
                <w:color w:val="000000"/>
                <w:sz w:val="24"/>
              </w:rPr>
              <w:t xml:space="preserve">– </w:t>
            </w:r>
            <w:r w:rsidRPr="003B658D">
              <w:rPr>
                <w:sz w:val="24"/>
              </w:rPr>
              <w:t>д. 24</w:t>
            </w:r>
          </w:p>
        </w:tc>
        <w:tc>
          <w:tcPr>
            <w:tcW w:w="1701" w:type="dxa"/>
            <w:tcBorders>
              <w:top w:val="single" w:sz="4" w:space="0" w:color="auto"/>
              <w:left w:val="single" w:sz="4" w:space="0" w:color="auto"/>
              <w:bottom w:val="single" w:sz="4" w:space="0" w:color="auto"/>
              <w:right w:val="single" w:sz="4" w:space="0" w:color="auto"/>
            </w:tcBorders>
          </w:tcPr>
          <w:p w:rsidR="0085256B" w:rsidRDefault="0085256B">
            <w:r w:rsidRPr="00923CFC">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85256B" w:rsidRPr="003A77BA" w:rsidRDefault="0085256B"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jc w:val="center"/>
              <w:rPr>
                <w:sz w:val="24"/>
                <w:lang w:eastAsia="en-US"/>
              </w:rPr>
            </w:pPr>
            <w:r w:rsidRPr="003B658D">
              <w:rPr>
                <w:sz w:val="24"/>
                <w:lang w:eastAsia="en-US"/>
              </w:rPr>
              <w:t>8,29</w:t>
            </w:r>
          </w:p>
        </w:tc>
        <w:tc>
          <w:tcPr>
            <w:tcW w:w="1743"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32852,28</w:t>
            </w:r>
          </w:p>
        </w:tc>
        <w:tc>
          <w:tcPr>
            <w:tcW w:w="1418"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13140,91</w:t>
            </w:r>
          </w:p>
        </w:tc>
      </w:tr>
      <w:tr w:rsidR="0085256B" w:rsidRPr="003B658D" w:rsidTr="00212732">
        <w:tc>
          <w:tcPr>
            <w:tcW w:w="633" w:type="dxa"/>
            <w:tcBorders>
              <w:top w:val="single" w:sz="4" w:space="0" w:color="auto"/>
              <w:left w:val="single" w:sz="4" w:space="0" w:color="auto"/>
              <w:bottom w:val="single" w:sz="4" w:space="0" w:color="auto"/>
              <w:right w:val="single" w:sz="4" w:space="0" w:color="auto"/>
            </w:tcBorders>
          </w:tcPr>
          <w:p w:rsidR="0085256B" w:rsidRPr="003A77BA" w:rsidRDefault="0085256B" w:rsidP="00753C46">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autoSpaceDE w:val="0"/>
              <w:autoSpaceDN w:val="0"/>
              <w:adjustRightInd w:val="0"/>
              <w:rPr>
                <w:sz w:val="24"/>
                <w:lang w:eastAsia="en-US"/>
              </w:rPr>
            </w:pPr>
            <w:r w:rsidRPr="003B658D">
              <w:rPr>
                <w:sz w:val="24"/>
              </w:rPr>
              <w:t xml:space="preserve">ул. </w:t>
            </w:r>
            <w:proofErr w:type="gramStart"/>
            <w:r w:rsidRPr="003B658D">
              <w:rPr>
                <w:sz w:val="24"/>
              </w:rPr>
              <w:t>Кутаисская</w:t>
            </w:r>
            <w:proofErr w:type="gramEnd"/>
            <w:r w:rsidRPr="003B658D">
              <w:rPr>
                <w:sz w:val="24"/>
              </w:rPr>
              <w:t xml:space="preserve">, ориентир </w:t>
            </w:r>
            <w:r w:rsidRPr="003B658D">
              <w:rPr>
                <w:color w:val="000000"/>
                <w:sz w:val="24"/>
              </w:rPr>
              <w:t>–</w:t>
            </w:r>
            <w:r w:rsidRPr="003B658D">
              <w:rPr>
                <w:sz w:val="24"/>
              </w:rPr>
              <w:t xml:space="preserve"> д. 1</w:t>
            </w:r>
          </w:p>
        </w:tc>
        <w:tc>
          <w:tcPr>
            <w:tcW w:w="1701" w:type="dxa"/>
            <w:tcBorders>
              <w:top w:val="single" w:sz="4" w:space="0" w:color="auto"/>
              <w:left w:val="single" w:sz="4" w:space="0" w:color="auto"/>
              <w:bottom w:val="single" w:sz="4" w:space="0" w:color="auto"/>
              <w:right w:val="single" w:sz="4" w:space="0" w:color="auto"/>
            </w:tcBorders>
          </w:tcPr>
          <w:p w:rsidR="0085256B" w:rsidRDefault="0085256B">
            <w:pPr>
              <w:rPr>
                <w:sz w:val="24"/>
              </w:rPr>
            </w:pPr>
            <w:r w:rsidRPr="00923CFC">
              <w:rPr>
                <w:sz w:val="24"/>
              </w:rPr>
              <w:t>Передвижное средство  развозной торговли</w:t>
            </w:r>
          </w:p>
          <w:p w:rsidR="00703D97" w:rsidRDefault="00703D97">
            <w:pPr>
              <w:rPr>
                <w:sz w:val="24"/>
              </w:rPr>
            </w:pPr>
          </w:p>
          <w:p w:rsidR="00703D97" w:rsidRDefault="00703D97">
            <w:pPr>
              <w:rPr>
                <w:sz w:val="24"/>
              </w:rPr>
            </w:pPr>
          </w:p>
          <w:p w:rsidR="00703D97" w:rsidRDefault="00703D97"/>
        </w:tc>
        <w:tc>
          <w:tcPr>
            <w:tcW w:w="850" w:type="dxa"/>
            <w:tcBorders>
              <w:top w:val="single" w:sz="4" w:space="0" w:color="auto"/>
              <w:left w:val="single" w:sz="4" w:space="0" w:color="auto"/>
              <w:bottom w:val="single" w:sz="4" w:space="0" w:color="auto"/>
              <w:right w:val="single" w:sz="4" w:space="0" w:color="auto"/>
            </w:tcBorders>
          </w:tcPr>
          <w:p w:rsidR="0085256B" w:rsidRPr="003A77BA" w:rsidRDefault="0085256B"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jc w:val="center"/>
              <w:rPr>
                <w:sz w:val="24"/>
                <w:lang w:eastAsia="en-US"/>
              </w:rPr>
            </w:pPr>
            <w:r w:rsidRPr="003B658D">
              <w:rPr>
                <w:sz w:val="24"/>
                <w:lang w:eastAsia="en-US"/>
              </w:rPr>
              <w:t>13,46</w:t>
            </w:r>
          </w:p>
        </w:tc>
        <w:tc>
          <w:tcPr>
            <w:tcW w:w="1743"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53340,36</w:t>
            </w:r>
          </w:p>
        </w:tc>
        <w:tc>
          <w:tcPr>
            <w:tcW w:w="1418"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21336,14</w:t>
            </w:r>
          </w:p>
        </w:tc>
      </w:tr>
      <w:tr w:rsidR="0085256B" w:rsidRPr="003B658D" w:rsidTr="00212732">
        <w:tc>
          <w:tcPr>
            <w:tcW w:w="633" w:type="dxa"/>
            <w:tcBorders>
              <w:top w:val="single" w:sz="4" w:space="0" w:color="auto"/>
              <w:left w:val="single" w:sz="4" w:space="0" w:color="auto"/>
              <w:bottom w:val="single" w:sz="4" w:space="0" w:color="auto"/>
              <w:right w:val="single" w:sz="4" w:space="0" w:color="auto"/>
            </w:tcBorders>
          </w:tcPr>
          <w:p w:rsidR="0085256B" w:rsidRPr="003A77BA" w:rsidRDefault="0085256B" w:rsidP="00753C46">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autoSpaceDE w:val="0"/>
              <w:autoSpaceDN w:val="0"/>
              <w:adjustRightInd w:val="0"/>
              <w:rPr>
                <w:sz w:val="24"/>
                <w:lang w:eastAsia="en-US"/>
              </w:rPr>
            </w:pPr>
            <w:r w:rsidRPr="003B658D">
              <w:rPr>
                <w:sz w:val="24"/>
              </w:rPr>
              <w:t xml:space="preserve">ул. Левитана, ориентир </w:t>
            </w:r>
            <w:r w:rsidRPr="003B658D">
              <w:rPr>
                <w:color w:val="000000"/>
                <w:sz w:val="24"/>
              </w:rPr>
              <w:t>–</w:t>
            </w:r>
            <w:r w:rsidRPr="003B658D">
              <w:rPr>
                <w:sz w:val="24"/>
              </w:rPr>
              <w:t xml:space="preserve"> д. 58, корп. 3</w:t>
            </w:r>
          </w:p>
        </w:tc>
        <w:tc>
          <w:tcPr>
            <w:tcW w:w="1701" w:type="dxa"/>
            <w:tcBorders>
              <w:top w:val="single" w:sz="4" w:space="0" w:color="auto"/>
              <w:left w:val="single" w:sz="4" w:space="0" w:color="auto"/>
              <w:bottom w:val="single" w:sz="4" w:space="0" w:color="auto"/>
              <w:right w:val="single" w:sz="4" w:space="0" w:color="auto"/>
            </w:tcBorders>
          </w:tcPr>
          <w:p w:rsidR="0085256B" w:rsidRDefault="0085256B" w:rsidP="00703D97">
            <w:r w:rsidRPr="00923CFC">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85256B" w:rsidRPr="003A77BA" w:rsidRDefault="0085256B"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jc w:val="center"/>
              <w:rPr>
                <w:sz w:val="24"/>
                <w:lang w:eastAsia="en-US"/>
              </w:rPr>
            </w:pPr>
            <w:r w:rsidRPr="003B658D">
              <w:rPr>
                <w:sz w:val="24"/>
                <w:lang w:eastAsia="en-US"/>
              </w:rPr>
              <w:t>9,82</w:t>
            </w:r>
          </w:p>
        </w:tc>
        <w:tc>
          <w:tcPr>
            <w:tcW w:w="1743"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38915,48</w:t>
            </w:r>
          </w:p>
        </w:tc>
        <w:tc>
          <w:tcPr>
            <w:tcW w:w="1418"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15566,19</w:t>
            </w:r>
          </w:p>
        </w:tc>
      </w:tr>
      <w:tr w:rsidR="0085256B" w:rsidRPr="003B658D" w:rsidTr="00212732">
        <w:tc>
          <w:tcPr>
            <w:tcW w:w="633" w:type="dxa"/>
            <w:tcBorders>
              <w:top w:val="single" w:sz="4" w:space="0" w:color="auto"/>
              <w:left w:val="single" w:sz="4" w:space="0" w:color="auto"/>
              <w:bottom w:val="single" w:sz="4" w:space="0" w:color="auto"/>
              <w:right w:val="single" w:sz="4" w:space="0" w:color="auto"/>
            </w:tcBorders>
          </w:tcPr>
          <w:p w:rsidR="0085256B" w:rsidRPr="003A77BA" w:rsidRDefault="0085256B" w:rsidP="00753C46">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autoSpaceDE w:val="0"/>
              <w:autoSpaceDN w:val="0"/>
              <w:adjustRightInd w:val="0"/>
              <w:rPr>
                <w:sz w:val="24"/>
                <w:lang w:eastAsia="en-US"/>
              </w:rPr>
            </w:pPr>
            <w:r w:rsidRPr="003B658D">
              <w:rPr>
                <w:sz w:val="24"/>
              </w:rPr>
              <w:t xml:space="preserve">ул. </w:t>
            </w:r>
            <w:proofErr w:type="gramStart"/>
            <w:r w:rsidRPr="003B658D">
              <w:rPr>
                <w:sz w:val="24"/>
              </w:rPr>
              <w:t>Нарвская</w:t>
            </w:r>
            <w:proofErr w:type="gramEnd"/>
            <w:r w:rsidRPr="003B658D">
              <w:rPr>
                <w:sz w:val="24"/>
              </w:rPr>
              <w:t xml:space="preserve">, ориентир </w:t>
            </w:r>
            <w:r w:rsidRPr="003B658D">
              <w:rPr>
                <w:color w:val="000000"/>
                <w:sz w:val="24"/>
              </w:rPr>
              <w:t>–</w:t>
            </w:r>
            <w:r w:rsidRPr="003B658D">
              <w:rPr>
                <w:sz w:val="24"/>
              </w:rPr>
              <w:t xml:space="preserve"> ул. Калужская</w:t>
            </w:r>
          </w:p>
        </w:tc>
        <w:tc>
          <w:tcPr>
            <w:tcW w:w="1701" w:type="dxa"/>
            <w:tcBorders>
              <w:top w:val="single" w:sz="4" w:space="0" w:color="auto"/>
              <w:left w:val="single" w:sz="4" w:space="0" w:color="auto"/>
              <w:bottom w:val="single" w:sz="4" w:space="0" w:color="auto"/>
              <w:right w:val="single" w:sz="4" w:space="0" w:color="auto"/>
            </w:tcBorders>
          </w:tcPr>
          <w:p w:rsidR="0085256B" w:rsidRDefault="0085256B">
            <w:r w:rsidRPr="00923CFC">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85256B" w:rsidRPr="003A77BA" w:rsidRDefault="0085256B"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jc w:val="center"/>
              <w:rPr>
                <w:sz w:val="24"/>
                <w:lang w:eastAsia="en-US"/>
              </w:rPr>
            </w:pPr>
            <w:r w:rsidRPr="003B658D">
              <w:rPr>
                <w:sz w:val="24"/>
                <w:lang w:eastAsia="en-US"/>
              </w:rPr>
              <w:t>31,09</w:t>
            </w:r>
          </w:p>
        </w:tc>
        <w:tc>
          <w:tcPr>
            <w:tcW w:w="1743"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123205,94</w:t>
            </w:r>
          </w:p>
        </w:tc>
        <w:tc>
          <w:tcPr>
            <w:tcW w:w="1418"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49282,38</w:t>
            </w:r>
          </w:p>
        </w:tc>
      </w:tr>
      <w:tr w:rsidR="0085256B" w:rsidRPr="003B658D" w:rsidTr="00212732">
        <w:trPr>
          <w:trHeight w:val="1290"/>
        </w:trPr>
        <w:tc>
          <w:tcPr>
            <w:tcW w:w="633" w:type="dxa"/>
            <w:tcBorders>
              <w:top w:val="single" w:sz="4" w:space="0" w:color="auto"/>
              <w:left w:val="single" w:sz="4" w:space="0" w:color="auto"/>
              <w:bottom w:val="single" w:sz="4" w:space="0" w:color="auto"/>
              <w:right w:val="single" w:sz="4" w:space="0" w:color="auto"/>
            </w:tcBorders>
          </w:tcPr>
          <w:p w:rsidR="0085256B" w:rsidRPr="003A77BA" w:rsidRDefault="0085256B" w:rsidP="00753C46">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autoSpaceDE w:val="0"/>
              <w:autoSpaceDN w:val="0"/>
              <w:adjustRightInd w:val="0"/>
              <w:rPr>
                <w:sz w:val="24"/>
                <w:lang w:eastAsia="en-US"/>
              </w:rPr>
            </w:pPr>
            <w:r w:rsidRPr="003B658D">
              <w:rPr>
                <w:sz w:val="24"/>
              </w:rPr>
              <w:t xml:space="preserve">ул. </w:t>
            </w:r>
            <w:proofErr w:type="gramStart"/>
            <w:r w:rsidRPr="003B658D">
              <w:rPr>
                <w:sz w:val="24"/>
              </w:rPr>
              <w:t>Озерная</w:t>
            </w:r>
            <w:proofErr w:type="gramEnd"/>
            <w:r w:rsidRPr="003B658D">
              <w:rPr>
                <w:sz w:val="24"/>
              </w:rPr>
              <w:t xml:space="preserve">, ориентир </w:t>
            </w:r>
            <w:r w:rsidRPr="003B658D">
              <w:rPr>
                <w:color w:val="000000"/>
                <w:sz w:val="24"/>
              </w:rPr>
              <w:t>–</w:t>
            </w:r>
            <w:r w:rsidRPr="003B658D">
              <w:rPr>
                <w:sz w:val="24"/>
              </w:rPr>
              <w:t xml:space="preserve"> д. 1</w:t>
            </w:r>
          </w:p>
        </w:tc>
        <w:tc>
          <w:tcPr>
            <w:tcW w:w="1701" w:type="dxa"/>
            <w:tcBorders>
              <w:top w:val="single" w:sz="4" w:space="0" w:color="auto"/>
              <w:left w:val="single" w:sz="4" w:space="0" w:color="auto"/>
              <w:bottom w:val="single" w:sz="4" w:space="0" w:color="auto"/>
              <w:right w:val="single" w:sz="4" w:space="0" w:color="auto"/>
            </w:tcBorders>
          </w:tcPr>
          <w:p w:rsidR="0085256B" w:rsidRDefault="0085256B">
            <w:r w:rsidRPr="00923CFC">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85256B" w:rsidRPr="003A77BA" w:rsidRDefault="0085256B"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jc w:val="center"/>
              <w:rPr>
                <w:sz w:val="24"/>
                <w:lang w:eastAsia="en-US"/>
              </w:rPr>
            </w:pPr>
            <w:r w:rsidRPr="003B658D">
              <w:rPr>
                <w:sz w:val="24"/>
                <w:lang w:eastAsia="en-US"/>
              </w:rPr>
              <w:t>28,20</w:t>
            </w:r>
          </w:p>
        </w:tc>
        <w:tc>
          <w:tcPr>
            <w:tcW w:w="1743"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111753,22</w:t>
            </w:r>
          </w:p>
        </w:tc>
        <w:tc>
          <w:tcPr>
            <w:tcW w:w="1418"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44701,29</w:t>
            </w:r>
          </w:p>
        </w:tc>
      </w:tr>
      <w:tr w:rsidR="0085256B" w:rsidRPr="003B658D" w:rsidTr="00212732">
        <w:tc>
          <w:tcPr>
            <w:tcW w:w="633" w:type="dxa"/>
            <w:tcBorders>
              <w:top w:val="single" w:sz="4" w:space="0" w:color="auto"/>
              <w:left w:val="single" w:sz="4" w:space="0" w:color="auto"/>
              <w:bottom w:val="single" w:sz="4" w:space="0" w:color="auto"/>
              <w:right w:val="single" w:sz="4" w:space="0" w:color="auto"/>
            </w:tcBorders>
          </w:tcPr>
          <w:p w:rsidR="0085256B" w:rsidRPr="003A77BA" w:rsidRDefault="0085256B" w:rsidP="00753C46">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autoSpaceDE w:val="0"/>
              <w:autoSpaceDN w:val="0"/>
              <w:adjustRightInd w:val="0"/>
              <w:rPr>
                <w:sz w:val="24"/>
              </w:rPr>
            </w:pPr>
            <w:r w:rsidRPr="003B658D">
              <w:rPr>
                <w:sz w:val="24"/>
              </w:rPr>
              <w:t>ул. Толстикова,  ориентир д. 21</w:t>
            </w:r>
          </w:p>
        </w:tc>
        <w:tc>
          <w:tcPr>
            <w:tcW w:w="1701" w:type="dxa"/>
            <w:tcBorders>
              <w:top w:val="single" w:sz="4" w:space="0" w:color="auto"/>
              <w:left w:val="single" w:sz="4" w:space="0" w:color="auto"/>
              <w:bottom w:val="single" w:sz="4" w:space="0" w:color="auto"/>
              <w:right w:val="single" w:sz="4" w:space="0" w:color="auto"/>
            </w:tcBorders>
          </w:tcPr>
          <w:p w:rsidR="0085256B" w:rsidRDefault="0085256B">
            <w:r w:rsidRPr="00923CFC">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85256B" w:rsidRPr="003A77BA" w:rsidRDefault="0085256B" w:rsidP="00B12305">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jc w:val="center"/>
              <w:rPr>
                <w:sz w:val="24"/>
                <w:lang w:eastAsia="en-US"/>
              </w:rPr>
            </w:pPr>
            <w:r w:rsidRPr="003B658D">
              <w:rPr>
                <w:sz w:val="24"/>
                <w:lang w:eastAsia="en-US"/>
              </w:rPr>
              <w:t>14,69</w:t>
            </w:r>
          </w:p>
        </w:tc>
        <w:tc>
          <w:tcPr>
            <w:tcW w:w="1743"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58214,71</w:t>
            </w:r>
          </w:p>
        </w:tc>
        <w:tc>
          <w:tcPr>
            <w:tcW w:w="1418" w:type="dxa"/>
            <w:tcBorders>
              <w:top w:val="single" w:sz="4" w:space="0" w:color="auto"/>
              <w:left w:val="single" w:sz="4" w:space="0" w:color="auto"/>
              <w:bottom w:val="single" w:sz="4" w:space="0" w:color="auto"/>
              <w:right w:val="single" w:sz="4" w:space="0" w:color="auto"/>
            </w:tcBorders>
          </w:tcPr>
          <w:p w:rsidR="0085256B" w:rsidRPr="003B658D" w:rsidRDefault="0085256B" w:rsidP="00B12305">
            <w:pPr>
              <w:rPr>
                <w:color w:val="000000"/>
                <w:sz w:val="24"/>
              </w:rPr>
            </w:pPr>
            <w:r w:rsidRPr="003B658D">
              <w:rPr>
                <w:color w:val="000000"/>
                <w:sz w:val="24"/>
              </w:rPr>
              <w:t>23285,88</w:t>
            </w:r>
          </w:p>
        </w:tc>
      </w:tr>
    </w:tbl>
    <w:p w:rsidR="009711B0" w:rsidRDefault="009711B0" w:rsidP="0047341A">
      <w:pPr>
        <w:spacing w:line="276" w:lineRule="auto"/>
        <w:ind w:right="113" w:firstLine="567"/>
        <w:jc w:val="both"/>
        <w:rPr>
          <w:b/>
          <w:color w:val="000000"/>
          <w:sz w:val="24"/>
          <w:szCs w:val="24"/>
        </w:rPr>
      </w:pPr>
    </w:p>
    <w:p w:rsidR="0047341A" w:rsidRPr="00287140" w:rsidRDefault="0047341A" w:rsidP="0047341A">
      <w:pPr>
        <w:spacing w:line="276" w:lineRule="auto"/>
        <w:ind w:right="113" w:firstLine="567"/>
        <w:jc w:val="both"/>
        <w:rPr>
          <w:color w:val="000000"/>
          <w:sz w:val="24"/>
          <w:szCs w:val="24"/>
        </w:rPr>
      </w:pPr>
      <w:r w:rsidRPr="00287140">
        <w:rPr>
          <w:b/>
          <w:color w:val="000000"/>
          <w:sz w:val="24"/>
          <w:szCs w:val="24"/>
        </w:rPr>
        <w:t xml:space="preserve">3. Организатор открытого </w:t>
      </w:r>
      <w:r w:rsidR="00EB3A42">
        <w:rPr>
          <w:b/>
          <w:color w:val="000000"/>
          <w:sz w:val="24"/>
          <w:szCs w:val="24"/>
        </w:rPr>
        <w:t>к</w:t>
      </w:r>
      <w:r w:rsidRPr="00287140">
        <w:rPr>
          <w:b/>
          <w:color w:val="000000"/>
          <w:sz w:val="24"/>
          <w:szCs w:val="24"/>
        </w:rPr>
        <w:t xml:space="preserve">онкурса: </w:t>
      </w:r>
      <w:r w:rsidRPr="00287140">
        <w:rPr>
          <w:color w:val="000000"/>
          <w:sz w:val="24"/>
          <w:szCs w:val="24"/>
        </w:rPr>
        <w:t>комитет экономики</w:t>
      </w:r>
      <w:r>
        <w:rPr>
          <w:color w:val="000000"/>
          <w:sz w:val="24"/>
          <w:szCs w:val="24"/>
        </w:rPr>
        <w:t xml:space="preserve"> и</w:t>
      </w:r>
      <w:r w:rsidRPr="00287140">
        <w:rPr>
          <w:color w:val="000000"/>
          <w:sz w:val="24"/>
          <w:szCs w:val="24"/>
        </w:rPr>
        <w:t xml:space="preserve"> финансов администрации городского округа «Город Калининград».</w:t>
      </w:r>
    </w:p>
    <w:p w:rsidR="00EB3A42" w:rsidRPr="000F7564" w:rsidRDefault="00EB3A42" w:rsidP="00EB3A42">
      <w:pPr>
        <w:pStyle w:val="ConsPlusNormal"/>
        <w:widowControl/>
        <w:ind w:firstLine="567"/>
        <w:jc w:val="both"/>
        <w:rPr>
          <w:rFonts w:ascii="Times New Roman" w:hAnsi="Times New Roman" w:cs="Times New Roman"/>
          <w:b/>
          <w:bCs/>
          <w:sz w:val="24"/>
          <w:szCs w:val="24"/>
        </w:rPr>
      </w:pPr>
      <w:r w:rsidRPr="000F7564">
        <w:rPr>
          <w:rFonts w:ascii="Times New Roman" w:hAnsi="Times New Roman" w:cs="Times New Roman"/>
          <w:bCs/>
          <w:sz w:val="24"/>
          <w:szCs w:val="24"/>
        </w:rPr>
        <w:t xml:space="preserve">4. Состав конкурсной комиссии по проведению открытого конкурса </w:t>
      </w:r>
      <w:r w:rsidRPr="000F7564">
        <w:rPr>
          <w:rFonts w:ascii="Times New Roman" w:hAnsi="Times New Roman" w:cs="Times New Roman"/>
          <w:sz w:val="24"/>
          <w:szCs w:val="24"/>
        </w:rPr>
        <w:t>на право размещения торговых палаток (лотков), передвижных средств развозной торговли</w:t>
      </w:r>
      <w:r w:rsidRPr="000F7564">
        <w:rPr>
          <w:rFonts w:ascii="Times New Roman" w:hAnsi="Times New Roman" w:cs="Times New Roman"/>
          <w:b/>
          <w:sz w:val="24"/>
          <w:szCs w:val="24"/>
        </w:rPr>
        <w:t xml:space="preserve"> </w:t>
      </w:r>
      <w:r w:rsidRPr="000F7564">
        <w:rPr>
          <w:rFonts w:ascii="Times New Roman" w:hAnsi="Times New Roman" w:cs="Times New Roman"/>
          <w:sz w:val="24"/>
          <w:szCs w:val="24"/>
        </w:rPr>
        <w:t>на территории городского округа «Город Калининград»</w:t>
      </w:r>
      <w:r w:rsidRPr="000F7564">
        <w:rPr>
          <w:rFonts w:ascii="Times New Roman" w:hAnsi="Times New Roman" w:cs="Times New Roman"/>
          <w:bCs/>
          <w:sz w:val="24"/>
          <w:szCs w:val="24"/>
        </w:rPr>
        <w:t xml:space="preserve"> определен постановлением администрации городского округа «Город Калининград». </w:t>
      </w:r>
    </w:p>
    <w:p w:rsidR="00A234DD" w:rsidRPr="00287140" w:rsidRDefault="00A234DD" w:rsidP="00A234DD">
      <w:pPr>
        <w:pStyle w:val="a7"/>
        <w:widowControl w:val="0"/>
        <w:tabs>
          <w:tab w:val="left" w:pos="851"/>
        </w:tabs>
        <w:suppressAutoHyphens/>
        <w:ind w:left="0" w:firstLine="540"/>
        <w:jc w:val="both"/>
        <w:rPr>
          <w:sz w:val="24"/>
          <w:szCs w:val="24"/>
        </w:rPr>
      </w:pPr>
      <w:r w:rsidRPr="00287140">
        <w:rPr>
          <w:sz w:val="24"/>
          <w:szCs w:val="24"/>
        </w:rPr>
        <w:t xml:space="preserve">5. Процедура вскрытия конвертов с заявками на участие в открытом конкурсе проводилась              </w:t>
      </w:r>
      <w:r w:rsidR="00753C46">
        <w:rPr>
          <w:sz w:val="24"/>
          <w:szCs w:val="24"/>
        </w:rPr>
        <w:t>26</w:t>
      </w:r>
      <w:r>
        <w:rPr>
          <w:sz w:val="24"/>
          <w:szCs w:val="24"/>
        </w:rPr>
        <w:t xml:space="preserve"> </w:t>
      </w:r>
      <w:r w:rsidR="00753C46">
        <w:rPr>
          <w:sz w:val="24"/>
          <w:szCs w:val="24"/>
        </w:rPr>
        <w:t>февраля</w:t>
      </w:r>
      <w:r w:rsidRPr="00287140">
        <w:rPr>
          <w:sz w:val="24"/>
          <w:szCs w:val="24"/>
        </w:rPr>
        <w:t xml:space="preserve"> 20</w:t>
      </w:r>
      <w:r w:rsidR="00753C46">
        <w:rPr>
          <w:sz w:val="24"/>
          <w:szCs w:val="24"/>
        </w:rPr>
        <w:t>20</w:t>
      </w:r>
      <w:r w:rsidRPr="00287140">
        <w:rPr>
          <w:sz w:val="24"/>
          <w:szCs w:val="24"/>
        </w:rPr>
        <w:t xml:space="preserve"> года по адресу</w:t>
      </w:r>
      <w:r w:rsidR="00212732">
        <w:rPr>
          <w:sz w:val="24"/>
          <w:szCs w:val="24"/>
        </w:rPr>
        <w:t xml:space="preserve">: 236022, </w:t>
      </w:r>
      <w:r w:rsidRPr="00287140">
        <w:rPr>
          <w:sz w:val="24"/>
          <w:szCs w:val="24"/>
        </w:rPr>
        <w:t>г. Калининград обл., пл. Победы, 1, каб.</w:t>
      </w:r>
      <w:r w:rsidR="00753C46">
        <w:rPr>
          <w:sz w:val="24"/>
          <w:szCs w:val="24"/>
        </w:rPr>
        <w:t>253</w:t>
      </w:r>
      <w:r w:rsidRPr="00287140">
        <w:rPr>
          <w:sz w:val="24"/>
          <w:szCs w:val="24"/>
        </w:rPr>
        <w:t>. Начало 10 час. 00 мин. (время калининградское).</w:t>
      </w:r>
    </w:p>
    <w:p w:rsidR="001269DC" w:rsidRPr="004D0BED" w:rsidRDefault="00976103" w:rsidP="000C6755">
      <w:pPr>
        <w:pStyle w:val="a7"/>
        <w:widowControl w:val="0"/>
        <w:tabs>
          <w:tab w:val="left" w:pos="851"/>
        </w:tabs>
        <w:suppressAutoHyphens/>
        <w:ind w:left="0" w:firstLine="540"/>
        <w:jc w:val="both"/>
        <w:rPr>
          <w:sz w:val="24"/>
          <w:szCs w:val="24"/>
        </w:rPr>
      </w:pPr>
      <w:r w:rsidRPr="00EA4EE0">
        <w:rPr>
          <w:sz w:val="24"/>
          <w:szCs w:val="24"/>
        </w:rPr>
        <w:t>6</w:t>
      </w:r>
      <w:r w:rsidR="001269DC" w:rsidRPr="00EA4EE0">
        <w:rPr>
          <w:sz w:val="24"/>
          <w:szCs w:val="24"/>
        </w:rPr>
        <w:t>.</w:t>
      </w:r>
      <w:r w:rsidR="001269DC" w:rsidRPr="004D0BED">
        <w:rPr>
          <w:sz w:val="24"/>
          <w:szCs w:val="24"/>
        </w:rPr>
        <w:t xml:space="preserve"> Процедура </w:t>
      </w:r>
      <w:r w:rsidR="00EA4EE0">
        <w:rPr>
          <w:sz w:val="24"/>
          <w:szCs w:val="24"/>
        </w:rPr>
        <w:t xml:space="preserve">рассмотрения и оценки заявок на участие в открытом конкурсе </w:t>
      </w:r>
      <w:r w:rsidR="001269DC" w:rsidRPr="004D0BED">
        <w:rPr>
          <w:sz w:val="24"/>
          <w:szCs w:val="24"/>
        </w:rPr>
        <w:t>проводи</w:t>
      </w:r>
      <w:r w:rsidR="000433E8">
        <w:rPr>
          <w:sz w:val="24"/>
          <w:szCs w:val="24"/>
        </w:rPr>
        <w:t>лась</w:t>
      </w:r>
      <w:r w:rsidR="001269DC" w:rsidRPr="004D0BED">
        <w:rPr>
          <w:sz w:val="24"/>
          <w:szCs w:val="24"/>
        </w:rPr>
        <w:t xml:space="preserve"> </w:t>
      </w:r>
      <w:r w:rsidR="00EA4EE0">
        <w:rPr>
          <w:sz w:val="24"/>
          <w:szCs w:val="24"/>
        </w:rPr>
        <w:t xml:space="preserve">                   </w:t>
      </w:r>
      <w:r w:rsidR="00753C46" w:rsidRPr="00EB3A42">
        <w:rPr>
          <w:sz w:val="24"/>
          <w:szCs w:val="24"/>
        </w:rPr>
        <w:t>2</w:t>
      </w:r>
      <w:r w:rsidR="00EB3A42" w:rsidRPr="00EB3A42">
        <w:rPr>
          <w:sz w:val="24"/>
          <w:szCs w:val="24"/>
        </w:rPr>
        <w:t>7</w:t>
      </w:r>
      <w:r w:rsidR="00A234DD" w:rsidRPr="00EB3A42">
        <w:rPr>
          <w:sz w:val="24"/>
          <w:szCs w:val="24"/>
        </w:rPr>
        <w:t xml:space="preserve"> </w:t>
      </w:r>
      <w:r w:rsidR="00753C46" w:rsidRPr="00EB3A42">
        <w:rPr>
          <w:sz w:val="24"/>
          <w:szCs w:val="24"/>
        </w:rPr>
        <w:t>февраля</w:t>
      </w:r>
      <w:r w:rsidR="00A234DD" w:rsidRPr="00EB3A42">
        <w:rPr>
          <w:sz w:val="24"/>
          <w:szCs w:val="24"/>
        </w:rPr>
        <w:t xml:space="preserve"> 20</w:t>
      </w:r>
      <w:r w:rsidR="00753C46" w:rsidRPr="00EB3A42">
        <w:rPr>
          <w:sz w:val="24"/>
          <w:szCs w:val="24"/>
        </w:rPr>
        <w:t>20</w:t>
      </w:r>
      <w:r w:rsidR="00A234DD" w:rsidRPr="00EB3A42">
        <w:rPr>
          <w:sz w:val="24"/>
          <w:szCs w:val="24"/>
        </w:rPr>
        <w:t xml:space="preserve"> </w:t>
      </w:r>
      <w:r w:rsidR="001269DC" w:rsidRPr="00EB3A42">
        <w:rPr>
          <w:sz w:val="24"/>
          <w:szCs w:val="24"/>
        </w:rPr>
        <w:t>года</w:t>
      </w:r>
      <w:r w:rsidR="001269DC" w:rsidRPr="004D0BED">
        <w:rPr>
          <w:sz w:val="24"/>
          <w:szCs w:val="24"/>
        </w:rPr>
        <w:t xml:space="preserve"> по адресу</w:t>
      </w:r>
      <w:r w:rsidRPr="004D0BED">
        <w:rPr>
          <w:sz w:val="24"/>
          <w:szCs w:val="24"/>
        </w:rPr>
        <w:t>: 2360</w:t>
      </w:r>
      <w:r w:rsidR="0085256B">
        <w:rPr>
          <w:sz w:val="24"/>
          <w:szCs w:val="24"/>
        </w:rPr>
        <w:t>22</w:t>
      </w:r>
      <w:r w:rsidRPr="004D0BED">
        <w:rPr>
          <w:sz w:val="24"/>
          <w:szCs w:val="24"/>
        </w:rPr>
        <w:t>,</w:t>
      </w:r>
      <w:r w:rsidR="001269DC" w:rsidRPr="004D0BED">
        <w:rPr>
          <w:sz w:val="24"/>
          <w:szCs w:val="24"/>
        </w:rPr>
        <w:t xml:space="preserve"> г. Калининград обл., пл. Победы, 1, </w:t>
      </w:r>
      <w:proofErr w:type="spellStart"/>
      <w:r w:rsidR="001269DC" w:rsidRPr="004D0BED">
        <w:rPr>
          <w:sz w:val="24"/>
          <w:szCs w:val="24"/>
        </w:rPr>
        <w:t>каб</w:t>
      </w:r>
      <w:proofErr w:type="spellEnd"/>
      <w:r w:rsidR="001269DC" w:rsidRPr="004D0BED">
        <w:rPr>
          <w:sz w:val="24"/>
          <w:szCs w:val="24"/>
        </w:rPr>
        <w:t>.</w:t>
      </w:r>
      <w:r w:rsidR="00966475">
        <w:rPr>
          <w:sz w:val="24"/>
          <w:szCs w:val="24"/>
        </w:rPr>
        <w:t xml:space="preserve"> 356</w:t>
      </w:r>
      <w:r w:rsidR="00E267ED" w:rsidRPr="004D0BED">
        <w:rPr>
          <w:sz w:val="24"/>
          <w:szCs w:val="24"/>
        </w:rPr>
        <w:t xml:space="preserve"> </w:t>
      </w:r>
      <w:r w:rsidR="00E267ED" w:rsidRPr="0044216E">
        <w:rPr>
          <w:sz w:val="24"/>
          <w:szCs w:val="24"/>
        </w:rPr>
        <w:t>с </w:t>
      </w:r>
      <w:r w:rsidR="00A97621">
        <w:rPr>
          <w:sz w:val="24"/>
          <w:szCs w:val="24"/>
        </w:rPr>
        <w:t>1</w:t>
      </w:r>
      <w:r w:rsidR="00654BE9">
        <w:rPr>
          <w:sz w:val="24"/>
          <w:szCs w:val="24"/>
        </w:rPr>
        <w:t>2</w:t>
      </w:r>
      <w:r w:rsidR="00E267ED" w:rsidRPr="0044216E">
        <w:rPr>
          <w:sz w:val="24"/>
          <w:szCs w:val="24"/>
        </w:rPr>
        <w:t xml:space="preserve"> час.</w:t>
      </w:r>
      <w:r w:rsidR="00A97621">
        <w:rPr>
          <w:sz w:val="24"/>
          <w:szCs w:val="24"/>
        </w:rPr>
        <w:t>00</w:t>
      </w:r>
      <w:r w:rsidR="00E267ED" w:rsidRPr="0044216E">
        <w:rPr>
          <w:sz w:val="24"/>
          <w:szCs w:val="24"/>
        </w:rPr>
        <w:t xml:space="preserve"> мин. до 1</w:t>
      </w:r>
      <w:r w:rsidR="00654BE9">
        <w:rPr>
          <w:sz w:val="24"/>
          <w:szCs w:val="24"/>
        </w:rPr>
        <w:t>2</w:t>
      </w:r>
      <w:r w:rsidR="00E267ED" w:rsidRPr="0044216E">
        <w:rPr>
          <w:sz w:val="24"/>
          <w:szCs w:val="24"/>
        </w:rPr>
        <w:t xml:space="preserve"> час.</w:t>
      </w:r>
      <w:r w:rsidR="00B53642">
        <w:rPr>
          <w:sz w:val="24"/>
          <w:szCs w:val="24"/>
        </w:rPr>
        <w:t xml:space="preserve"> </w:t>
      </w:r>
      <w:r w:rsidR="00654BE9">
        <w:rPr>
          <w:sz w:val="24"/>
          <w:szCs w:val="24"/>
        </w:rPr>
        <w:t>40</w:t>
      </w:r>
      <w:r w:rsidR="00E267ED" w:rsidRPr="004D0BED">
        <w:rPr>
          <w:sz w:val="24"/>
          <w:szCs w:val="24"/>
        </w:rPr>
        <w:t xml:space="preserve"> мин. (время калининградское). </w:t>
      </w:r>
    </w:p>
    <w:p w:rsidR="000873E8" w:rsidRDefault="00BB22BC" w:rsidP="000873E8">
      <w:pPr>
        <w:pStyle w:val="a7"/>
        <w:widowControl w:val="0"/>
        <w:tabs>
          <w:tab w:val="left" w:pos="851"/>
        </w:tabs>
        <w:ind w:left="0" w:firstLine="540"/>
        <w:jc w:val="both"/>
        <w:rPr>
          <w:sz w:val="24"/>
          <w:szCs w:val="24"/>
        </w:rPr>
      </w:pPr>
      <w:r w:rsidRPr="009711B0">
        <w:rPr>
          <w:sz w:val="24"/>
          <w:szCs w:val="24"/>
        </w:rPr>
        <w:t xml:space="preserve">На </w:t>
      </w:r>
      <w:r w:rsidRPr="009711B0">
        <w:rPr>
          <w:bCs/>
          <w:sz w:val="24"/>
          <w:szCs w:val="24"/>
        </w:rPr>
        <w:t>заседании</w:t>
      </w:r>
      <w:r w:rsidRPr="009711B0">
        <w:rPr>
          <w:sz w:val="24"/>
          <w:szCs w:val="24"/>
        </w:rPr>
        <w:t xml:space="preserve"> конкурсной комиссии по </w:t>
      </w:r>
      <w:r w:rsidR="00EA4EE0" w:rsidRPr="009711B0">
        <w:rPr>
          <w:sz w:val="24"/>
          <w:szCs w:val="24"/>
        </w:rPr>
        <w:t xml:space="preserve">рассмотрению и оценке заявок на участие в открытом конкурсе из </w:t>
      </w:r>
      <w:r w:rsidR="00157811">
        <w:rPr>
          <w:sz w:val="24"/>
          <w:szCs w:val="24"/>
        </w:rPr>
        <w:t>8</w:t>
      </w:r>
      <w:r w:rsidR="000873E8" w:rsidRPr="009711B0">
        <w:rPr>
          <w:sz w:val="24"/>
          <w:szCs w:val="24"/>
        </w:rPr>
        <w:t xml:space="preserve"> (</w:t>
      </w:r>
      <w:r w:rsidR="00157811">
        <w:rPr>
          <w:sz w:val="24"/>
          <w:szCs w:val="24"/>
        </w:rPr>
        <w:t>восемь</w:t>
      </w:r>
      <w:r w:rsidR="000873E8" w:rsidRPr="009711B0">
        <w:rPr>
          <w:sz w:val="24"/>
          <w:szCs w:val="24"/>
        </w:rPr>
        <w:t>) членов комиссии присутствовали</w:t>
      </w:r>
      <w:r w:rsidR="000873E8" w:rsidRPr="0044742E">
        <w:rPr>
          <w:sz w:val="24"/>
          <w:szCs w:val="24"/>
        </w:rPr>
        <w:t xml:space="preserve"> </w:t>
      </w:r>
      <w:r w:rsidR="000E7A96">
        <w:rPr>
          <w:sz w:val="24"/>
          <w:szCs w:val="24"/>
        </w:rPr>
        <w:t>6</w:t>
      </w:r>
      <w:r w:rsidR="000873E8" w:rsidRPr="0044742E">
        <w:rPr>
          <w:sz w:val="24"/>
          <w:szCs w:val="24"/>
        </w:rPr>
        <w:t xml:space="preserve"> </w:t>
      </w:r>
      <w:r w:rsidR="00EA4EE0" w:rsidRPr="0044742E">
        <w:rPr>
          <w:sz w:val="24"/>
          <w:szCs w:val="24"/>
        </w:rPr>
        <w:t>(</w:t>
      </w:r>
      <w:r w:rsidR="00753C46">
        <w:rPr>
          <w:sz w:val="24"/>
          <w:szCs w:val="24"/>
        </w:rPr>
        <w:t>шесть</w:t>
      </w:r>
      <w:r w:rsidR="000873E8" w:rsidRPr="0044742E">
        <w:rPr>
          <w:sz w:val="24"/>
          <w:szCs w:val="24"/>
        </w:rPr>
        <w:t>), в том числе:</w:t>
      </w:r>
    </w:p>
    <w:tbl>
      <w:tblPr>
        <w:tblW w:w="7740" w:type="dxa"/>
        <w:tblInd w:w="108" w:type="dxa"/>
        <w:tblLook w:val="01E0" w:firstRow="1" w:lastRow="1" w:firstColumn="1" w:lastColumn="1" w:noHBand="0" w:noVBand="0"/>
      </w:tblPr>
      <w:tblGrid>
        <w:gridCol w:w="7740"/>
      </w:tblGrid>
      <w:tr w:rsidR="00A234DD" w:rsidRPr="00916A3D" w:rsidTr="00753C46">
        <w:trPr>
          <w:trHeight w:val="594"/>
        </w:trPr>
        <w:tc>
          <w:tcPr>
            <w:tcW w:w="7740" w:type="dxa"/>
          </w:tcPr>
          <w:p w:rsidR="00A234DD" w:rsidRPr="00916A3D" w:rsidRDefault="00A234DD" w:rsidP="0030668D">
            <w:pPr>
              <w:widowControl w:val="0"/>
              <w:suppressAutoHyphens/>
              <w:ind w:firstLine="459"/>
              <w:jc w:val="both"/>
              <w:rPr>
                <w:b/>
                <w:sz w:val="24"/>
                <w:szCs w:val="24"/>
              </w:rPr>
            </w:pPr>
            <w:r w:rsidRPr="00916A3D">
              <w:rPr>
                <w:b/>
                <w:sz w:val="24"/>
                <w:szCs w:val="24"/>
              </w:rPr>
              <w:t>Председатель</w:t>
            </w:r>
            <w:r>
              <w:rPr>
                <w:b/>
                <w:sz w:val="24"/>
                <w:szCs w:val="24"/>
              </w:rPr>
              <w:t xml:space="preserve"> комиссии</w:t>
            </w:r>
            <w:r w:rsidRPr="00916A3D">
              <w:rPr>
                <w:b/>
                <w:sz w:val="24"/>
                <w:szCs w:val="24"/>
              </w:rPr>
              <w:t>:</w:t>
            </w:r>
          </w:p>
          <w:p w:rsidR="00A234DD" w:rsidRPr="00916A3D" w:rsidRDefault="00A234DD" w:rsidP="0030668D">
            <w:pPr>
              <w:widowControl w:val="0"/>
              <w:suppressAutoHyphens/>
              <w:ind w:firstLine="459"/>
              <w:jc w:val="both"/>
              <w:rPr>
                <w:sz w:val="24"/>
                <w:szCs w:val="24"/>
              </w:rPr>
            </w:pPr>
            <w:proofErr w:type="spellStart"/>
            <w:r w:rsidRPr="00916A3D">
              <w:rPr>
                <w:sz w:val="24"/>
                <w:szCs w:val="24"/>
              </w:rPr>
              <w:t>Шарошина</w:t>
            </w:r>
            <w:proofErr w:type="spellEnd"/>
            <w:r w:rsidRPr="00916A3D">
              <w:rPr>
                <w:sz w:val="24"/>
                <w:szCs w:val="24"/>
              </w:rPr>
              <w:t xml:space="preserve"> Н.В.</w:t>
            </w:r>
          </w:p>
        </w:tc>
      </w:tr>
      <w:tr w:rsidR="00A234DD" w:rsidRPr="00916A3D" w:rsidTr="0030668D">
        <w:tc>
          <w:tcPr>
            <w:tcW w:w="7740" w:type="dxa"/>
          </w:tcPr>
          <w:p w:rsidR="00A234DD" w:rsidRDefault="00A234DD" w:rsidP="0030668D">
            <w:pPr>
              <w:widowControl w:val="0"/>
              <w:suppressAutoHyphens/>
              <w:ind w:firstLine="459"/>
              <w:jc w:val="both"/>
              <w:rPr>
                <w:b/>
                <w:sz w:val="24"/>
                <w:szCs w:val="24"/>
              </w:rPr>
            </w:pPr>
            <w:r w:rsidRPr="00916A3D">
              <w:rPr>
                <w:b/>
                <w:sz w:val="24"/>
                <w:szCs w:val="24"/>
              </w:rPr>
              <w:t>Члены комиссии:</w:t>
            </w:r>
          </w:p>
          <w:p w:rsidR="00A234DD" w:rsidRPr="009821F4" w:rsidRDefault="00A234DD" w:rsidP="0030668D">
            <w:pPr>
              <w:widowControl w:val="0"/>
              <w:suppressAutoHyphens/>
              <w:ind w:firstLine="459"/>
              <w:jc w:val="both"/>
              <w:rPr>
                <w:sz w:val="24"/>
                <w:szCs w:val="24"/>
              </w:rPr>
            </w:pPr>
            <w:r w:rsidRPr="009821F4">
              <w:rPr>
                <w:sz w:val="24"/>
                <w:szCs w:val="24"/>
              </w:rPr>
              <w:t>Анисимов А.А.</w:t>
            </w:r>
          </w:p>
          <w:p w:rsidR="00A234DD" w:rsidRPr="00916A3D" w:rsidRDefault="00A234DD" w:rsidP="0030668D">
            <w:pPr>
              <w:widowControl w:val="0"/>
              <w:suppressAutoHyphens/>
              <w:ind w:firstLine="459"/>
              <w:jc w:val="both"/>
              <w:rPr>
                <w:sz w:val="24"/>
                <w:szCs w:val="24"/>
              </w:rPr>
            </w:pPr>
            <w:proofErr w:type="spellStart"/>
            <w:r w:rsidRPr="00916A3D">
              <w:rPr>
                <w:sz w:val="24"/>
                <w:szCs w:val="24"/>
              </w:rPr>
              <w:t>Лахонин</w:t>
            </w:r>
            <w:proofErr w:type="spellEnd"/>
            <w:r w:rsidRPr="00916A3D">
              <w:rPr>
                <w:sz w:val="24"/>
                <w:szCs w:val="24"/>
              </w:rPr>
              <w:t xml:space="preserve"> П.И.</w:t>
            </w:r>
          </w:p>
          <w:p w:rsidR="00A234DD" w:rsidRDefault="00A234DD" w:rsidP="0030668D">
            <w:pPr>
              <w:widowControl w:val="0"/>
              <w:suppressAutoHyphens/>
              <w:ind w:firstLine="459"/>
              <w:jc w:val="both"/>
              <w:rPr>
                <w:sz w:val="24"/>
                <w:szCs w:val="24"/>
              </w:rPr>
            </w:pPr>
            <w:r w:rsidRPr="00916A3D">
              <w:rPr>
                <w:sz w:val="24"/>
                <w:szCs w:val="24"/>
              </w:rPr>
              <w:t>Медведева И.Т.</w:t>
            </w:r>
          </w:p>
          <w:p w:rsidR="00753C46" w:rsidRPr="00916A3D" w:rsidRDefault="00307658" w:rsidP="0030668D">
            <w:pPr>
              <w:widowControl w:val="0"/>
              <w:suppressAutoHyphens/>
              <w:ind w:firstLine="459"/>
              <w:jc w:val="both"/>
              <w:rPr>
                <w:sz w:val="24"/>
                <w:szCs w:val="24"/>
              </w:rPr>
            </w:pPr>
            <w:r>
              <w:rPr>
                <w:sz w:val="24"/>
                <w:szCs w:val="24"/>
              </w:rPr>
              <w:t>Румянцев С.В.</w:t>
            </w:r>
          </w:p>
        </w:tc>
      </w:tr>
      <w:tr w:rsidR="00A234DD" w:rsidRPr="00916A3D" w:rsidTr="0030668D">
        <w:tc>
          <w:tcPr>
            <w:tcW w:w="7740" w:type="dxa"/>
          </w:tcPr>
          <w:p w:rsidR="00A234DD" w:rsidRPr="00916A3D" w:rsidRDefault="00A234DD" w:rsidP="0030668D">
            <w:pPr>
              <w:widowControl w:val="0"/>
              <w:suppressAutoHyphens/>
              <w:ind w:firstLine="459"/>
              <w:jc w:val="both"/>
              <w:rPr>
                <w:sz w:val="24"/>
                <w:szCs w:val="24"/>
              </w:rPr>
            </w:pPr>
            <w:r w:rsidRPr="00916A3D">
              <w:rPr>
                <w:sz w:val="24"/>
                <w:szCs w:val="24"/>
              </w:rPr>
              <w:t>Сеченова Л.В.</w:t>
            </w:r>
          </w:p>
        </w:tc>
      </w:tr>
      <w:tr w:rsidR="00A234DD" w:rsidRPr="00916A3D" w:rsidTr="0030668D">
        <w:tc>
          <w:tcPr>
            <w:tcW w:w="7740" w:type="dxa"/>
          </w:tcPr>
          <w:p w:rsidR="00A234DD" w:rsidRPr="00916A3D" w:rsidRDefault="00A234DD" w:rsidP="00E40CAC">
            <w:pPr>
              <w:pStyle w:val="a7"/>
              <w:widowControl w:val="0"/>
              <w:tabs>
                <w:tab w:val="left" w:pos="851"/>
              </w:tabs>
              <w:suppressAutoHyphens/>
              <w:ind w:left="0" w:firstLine="459"/>
              <w:jc w:val="both"/>
              <w:rPr>
                <w:sz w:val="24"/>
                <w:szCs w:val="24"/>
              </w:rPr>
            </w:pPr>
            <w:r w:rsidRPr="00916A3D">
              <w:rPr>
                <w:sz w:val="24"/>
                <w:szCs w:val="24"/>
              </w:rPr>
              <w:t xml:space="preserve">Кворум имеется. </w:t>
            </w:r>
          </w:p>
          <w:p w:rsidR="00A234DD" w:rsidRPr="00916A3D" w:rsidRDefault="00A234DD" w:rsidP="0030668D">
            <w:pPr>
              <w:widowControl w:val="0"/>
              <w:suppressAutoHyphens/>
              <w:ind w:firstLine="459"/>
              <w:jc w:val="both"/>
              <w:rPr>
                <w:sz w:val="24"/>
                <w:szCs w:val="24"/>
              </w:rPr>
            </w:pPr>
          </w:p>
        </w:tc>
      </w:tr>
    </w:tbl>
    <w:p w:rsidR="009711B0" w:rsidRDefault="005C10A0" w:rsidP="00855999">
      <w:pPr>
        <w:pStyle w:val="a7"/>
        <w:widowControl w:val="0"/>
        <w:ind w:left="0" w:firstLine="567"/>
        <w:jc w:val="both"/>
        <w:outlineLvl w:val="0"/>
        <w:rPr>
          <w:sz w:val="24"/>
          <w:szCs w:val="24"/>
        </w:rPr>
      </w:pPr>
      <w:r>
        <w:rPr>
          <w:sz w:val="24"/>
          <w:szCs w:val="24"/>
        </w:rPr>
        <w:t xml:space="preserve">7. </w:t>
      </w:r>
      <w:r w:rsidR="003D3499">
        <w:rPr>
          <w:sz w:val="24"/>
          <w:szCs w:val="24"/>
        </w:rPr>
        <w:t>На пр</w:t>
      </w:r>
      <w:r w:rsidR="00855999" w:rsidRPr="004D0BED">
        <w:rPr>
          <w:sz w:val="24"/>
          <w:szCs w:val="24"/>
        </w:rPr>
        <w:t xml:space="preserve">оцедуру </w:t>
      </w:r>
      <w:r w:rsidR="00EA4EE0">
        <w:rPr>
          <w:sz w:val="24"/>
          <w:szCs w:val="24"/>
        </w:rPr>
        <w:t xml:space="preserve">рассмотрения и оценки заявок на участие в открытом конкурсе </w:t>
      </w:r>
      <w:r w:rsidR="00855999" w:rsidRPr="004D0BED">
        <w:rPr>
          <w:sz w:val="24"/>
          <w:szCs w:val="24"/>
        </w:rPr>
        <w:t xml:space="preserve">представлены заявки следующих </w:t>
      </w:r>
      <w:r w:rsidR="00EA4EE0">
        <w:rPr>
          <w:sz w:val="24"/>
          <w:szCs w:val="24"/>
        </w:rPr>
        <w:t>участников конкурса</w:t>
      </w:r>
      <w:r w:rsidR="00855999" w:rsidRPr="004D0BED">
        <w:rPr>
          <w:sz w:val="24"/>
          <w:szCs w:val="24"/>
        </w:rPr>
        <w:t>:</w:t>
      </w:r>
    </w:p>
    <w:p w:rsidR="00157811" w:rsidRDefault="00157811" w:rsidP="00855999">
      <w:pPr>
        <w:pStyle w:val="a7"/>
        <w:widowControl w:val="0"/>
        <w:ind w:left="0" w:firstLine="567"/>
        <w:jc w:val="both"/>
        <w:outlineLvl w:val="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7200"/>
        <w:gridCol w:w="2941"/>
      </w:tblGrid>
      <w:tr w:rsidR="00753C46" w:rsidRPr="00287140" w:rsidTr="00B12305">
        <w:tc>
          <w:tcPr>
            <w:tcW w:w="563" w:type="dxa"/>
            <w:vAlign w:val="center"/>
          </w:tcPr>
          <w:p w:rsidR="00753C46" w:rsidRPr="00287140" w:rsidRDefault="00753C46" w:rsidP="00B12305">
            <w:pPr>
              <w:pStyle w:val="a7"/>
              <w:keepNext/>
              <w:tabs>
                <w:tab w:val="left" w:pos="851"/>
              </w:tabs>
              <w:ind w:left="0"/>
              <w:jc w:val="both"/>
              <w:rPr>
                <w:sz w:val="24"/>
                <w:szCs w:val="24"/>
              </w:rPr>
            </w:pPr>
            <w:r w:rsidRPr="00287140">
              <w:rPr>
                <w:sz w:val="24"/>
                <w:szCs w:val="24"/>
              </w:rPr>
              <w:t>№</w:t>
            </w:r>
          </w:p>
          <w:p w:rsidR="00753C46" w:rsidRPr="00287140" w:rsidRDefault="00753C46" w:rsidP="00B12305">
            <w:pPr>
              <w:pStyle w:val="a7"/>
              <w:keepNext/>
              <w:tabs>
                <w:tab w:val="left" w:pos="851"/>
              </w:tabs>
              <w:ind w:left="0"/>
              <w:jc w:val="both"/>
              <w:rPr>
                <w:sz w:val="24"/>
                <w:szCs w:val="24"/>
              </w:rPr>
            </w:pPr>
            <w:proofErr w:type="gramStart"/>
            <w:r w:rsidRPr="00287140">
              <w:rPr>
                <w:sz w:val="24"/>
                <w:szCs w:val="24"/>
              </w:rPr>
              <w:t>п</w:t>
            </w:r>
            <w:proofErr w:type="gramEnd"/>
            <w:r w:rsidRPr="00287140">
              <w:rPr>
                <w:sz w:val="24"/>
                <w:szCs w:val="24"/>
              </w:rPr>
              <w:t>/п</w:t>
            </w:r>
          </w:p>
        </w:tc>
        <w:tc>
          <w:tcPr>
            <w:tcW w:w="7200" w:type="dxa"/>
          </w:tcPr>
          <w:p w:rsidR="00753C46" w:rsidRPr="00287140" w:rsidRDefault="00753C46" w:rsidP="00B12305">
            <w:pPr>
              <w:pStyle w:val="a7"/>
              <w:widowControl w:val="0"/>
              <w:suppressAutoHyphens/>
              <w:ind w:left="0"/>
              <w:jc w:val="both"/>
              <w:outlineLvl w:val="0"/>
              <w:rPr>
                <w:sz w:val="24"/>
                <w:szCs w:val="24"/>
              </w:rPr>
            </w:pPr>
            <w:r w:rsidRPr="00287140">
              <w:rPr>
                <w:sz w:val="24"/>
                <w:szCs w:val="24"/>
              </w:rPr>
              <w:t>Наименование участника на участие в открытом конкурсе, номер лота</w:t>
            </w:r>
          </w:p>
        </w:tc>
        <w:tc>
          <w:tcPr>
            <w:tcW w:w="2941" w:type="dxa"/>
          </w:tcPr>
          <w:p w:rsidR="00753C46" w:rsidRPr="00287140" w:rsidRDefault="00753C46" w:rsidP="00B12305">
            <w:pPr>
              <w:pStyle w:val="a7"/>
              <w:widowControl w:val="0"/>
              <w:suppressAutoHyphens/>
              <w:ind w:left="0"/>
              <w:jc w:val="both"/>
              <w:outlineLvl w:val="0"/>
              <w:rPr>
                <w:sz w:val="24"/>
                <w:szCs w:val="24"/>
              </w:rPr>
            </w:pPr>
            <w:r w:rsidRPr="00287140">
              <w:rPr>
                <w:sz w:val="24"/>
                <w:szCs w:val="24"/>
              </w:rPr>
              <w:t>Почтовый адрес</w:t>
            </w:r>
          </w:p>
        </w:tc>
      </w:tr>
      <w:tr w:rsidR="00753C46" w:rsidRPr="00287140" w:rsidTr="00B12305">
        <w:tc>
          <w:tcPr>
            <w:tcW w:w="563" w:type="dxa"/>
            <w:tcBorders>
              <w:top w:val="single" w:sz="4" w:space="0" w:color="auto"/>
              <w:left w:val="single" w:sz="4" w:space="0" w:color="auto"/>
              <w:bottom w:val="single" w:sz="4" w:space="0" w:color="auto"/>
              <w:right w:val="single" w:sz="4" w:space="0" w:color="auto"/>
            </w:tcBorders>
          </w:tcPr>
          <w:p w:rsidR="00753C46" w:rsidRPr="00DB5F74" w:rsidRDefault="00753C46" w:rsidP="00753C46">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hideMark/>
          </w:tcPr>
          <w:p w:rsidR="00753C46" w:rsidRPr="00897810" w:rsidRDefault="00753C46" w:rsidP="00B12305">
            <w:pPr>
              <w:pStyle w:val="a7"/>
              <w:tabs>
                <w:tab w:val="left" w:pos="851"/>
              </w:tabs>
              <w:ind w:left="0"/>
              <w:jc w:val="left"/>
              <w:rPr>
                <w:sz w:val="24"/>
                <w:szCs w:val="24"/>
              </w:rPr>
            </w:pPr>
            <w:r w:rsidRPr="00AC5E61">
              <w:rPr>
                <w:sz w:val="24"/>
                <w:szCs w:val="24"/>
              </w:rPr>
              <w:t xml:space="preserve">ИП Фаталиев </w:t>
            </w:r>
            <w:proofErr w:type="spellStart"/>
            <w:r w:rsidRPr="00AC5E61">
              <w:rPr>
                <w:sz w:val="24"/>
                <w:szCs w:val="24"/>
              </w:rPr>
              <w:t>Рафат</w:t>
            </w:r>
            <w:proofErr w:type="spellEnd"/>
            <w:r w:rsidRPr="00AC5E61">
              <w:rPr>
                <w:sz w:val="24"/>
                <w:szCs w:val="24"/>
              </w:rPr>
              <w:t xml:space="preserve"> </w:t>
            </w:r>
            <w:proofErr w:type="spellStart"/>
            <w:r w:rsidRPr="00AC5E61">
              <w:rPr>
                <w:sz w:val="24"/>
                <w:szCs w:val="24"/>
              </w:rPr>
              <w:t>Алигушад</w:t>
            </w:r>
            <w:proofErr w:type="spellEnd"/>
            <w:proofErr w:type="gramStart"/>
            <w:r w:rsidRPr="00AC5E61">
              <w:rPr>
                <w:sz w:val="24"/>
                <w:szCs w:val="24"/>
              </w:rPr>
              <w:t xml:space="preserve"> </w:t>
            </w:r>
            <w:proofErr w:type="spellStart"/>
            <w:r w:rsidRPr="00AC5E61">
              <w:rPr>
                <w:sz w:val="24"/>
                <w:szCs w:val="24"/>
              </w:rPr>
              <w:t>О</w:t>
            </w:r>
            <w:proofErr w:type="gramEnd"/>
            <w:r w:rsidRPr="00AC5E61">
              <w:rPr>
                <w:sz w:val="24"/>
                <w:szCs w:val="24"/>
              </w:rPr>
              <w:t>глы</w:t>
            </w:r>
            <w:proofErr w:type="spellEnd"/>
            <w:r w:rsidRPr="00AC5E61">
              <w:rPr>
                <w:sz w:val="24"/>
                <w:szCs w:val="24"/>
              </w:rPr>
              <w:t>, лот № 5</w:t>
            </w:r>
          </w:p>
        </w:tc>
        <w:tc>
          <w:tcPr>
            <w:tcW w:w="2941" w:type="dxa"/>
            <w:tcBorders>
              <w:top w:val="single" w:sz="4" w:space="0" w:color="auto"/>
              <w:left w:val="single" w:sz="4" w:space="0" w:color="auto"/>
              <w:bottom w:val="single" w:sz="4" w:space="0" w:color="auto"/>
              <w:right w:val="single" w:sz="4" w:space="0" w:color="auto"/>
            </w:tcBorders>
            <w:hideMark/>
          </w:tcPr>
          <w:p w:rsidR="00753C46" w:rsidRPr="00287140" w:rsidRDefault="00753C46" w:rsidP="00B12305">
            <w:pPr>
              <w:rPr>
                <w:sz w:val="24"/>
                <w:szCs w:val="24"/>
              </w:rPr>
            </w:pPr>
          </w:p>
        </w:tc>
      </w:tr>
      <w:tr w:rsidR="00753C46" w:rsidRPr="00287140" w:rsidTr="00B12305">
        <w:tc>
          <w:tcPr>
            <w:tcW w:w="563" w:type="dxa"/>
            <w:tcBorders>
              <w:top w:val="single" w:sz="4" w:space="0" w:color="auto"/>
              <w:left w:val="single" w:sz="4" w:space="0" w:color="auto"/>
              <w:bottom w:val="single" w:sz="4" w:space="0" w:color="auto"/>
              <w:right w:val="single" w:sz="4" w:space="0" w:color="auto"/>
            </w:tcBorders>
          </w:tcPr>
          <w:p w:rsidR="00753C46" w:rsidRPr="00DB5F74" w:rsidRDefault="00753C46" w:rsidP="00753C46">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hideMark/>
          </w:tcPr>
          <w:p w:rsidR="00753C46" w:rsidRPr="00897810" w:rsidRDefault="00753C46" w:rsidP="00B12305">
            <w:pPr>
              <w:pStyle w:val="a7"/>
              <w:tabs>
                <w:tab w:val="left" w:pos="851"/>
              </w:tabs>
              <w:ind w:left="0"/>
              <w:jc w:val="left"/>
              <w:rPr>
                <w:sz w:val="24"/>
                <w:szCs w:val="24"/>
              </w:rPr>
            </w:pPr>
            <w:r w:rsidRPr="00897810">
              <w:rPr>
                <w:sz w:val="24"/>
                <w:szCs w:val="24"/>
              </w:rPr>
              <w:t xml:space="preserve">ИП </w:t>
            </w:r>
            <w:proofErr w:type="spellStart"/>
            <w:r w:rsidRPr="00897810">
              <w:rPr>
                <w:sz w:val="24"/>
                <w:szCs w:val="24"/>
              </w:rPr>
              <w:t>Дубовец</w:t>
            </w:r>
            <w:proofErr w:type="spellEnd"/>
            <w:r w:rsidRPr="00897810">
              <w:rPr>
                <w:sz w:val="24"/>
                <w:szCs w:val="24"/>
              </w:rPr>
              <w:t xml:space="preserve"> </w:t>
            </w:r>
            <w:proofErr w:type="spellStart"/>
            <w:r w:rsidRPr="00AC5E61">
              <w:rPr>
                <w:sz w:val="24"/>
                <w:szCs w:val="24"/>
              </w:rPr>
              <w:t>Ядя</w:t>
            </w:r>
            <w:proofErr w:type="spellEnd"/>
            <w:r w:rsidRPr="00AC5E61">
              <w:rPr>
                <w:sz w:val="24"/>
                <w:szCs w:val="24"/>
              </w:rPr>
              <w:t xml:space="preserve"> Владимировна, лот</w:t>
            </w:r>
            <w:r w:rsidRPr="00897810">
              <w:rPr>
                <w:sz w:val="24"/>
                <w:szCs w:val="24"/>
              </w:rPr>
              <w:t xml:space="preserve"> №</w:t>
            </w:r>
            <w:r>
              <w:rPr>
                <w:sz w:val="24"/>
                <w:szCs w:val="24"/>
              </w:rPr>
              <w:t xml:space="preserve"> 4</w:t>
            </w:r>
          </w:p>
        </w:tc>
        <w:tc>
          <w:tcPr>
            <w:tcW w:w="2941" w:type="dxa"/>
            <w:tcBorders>
              <w:top w:val="single" w:sz="4" w:space="0" w:color="auto"/>
              <w:left w:val="single" w:sz="4" w:space="0" w:color="auto"/>
              <w:bottom w:val="single" w:sz="4" w:space="0" w:color="auto"/>
              <w:right w:val="single" w:sz="4" w:space="0" w:color="auto"/>
            </w:tcBorders>
            <w:hideMark/>
          </w:tcPr>
          <w:p w:rsidR="00753C46" w:rsidRDefault="00753C46" w:rsidP="00B12305">
            <w:pPr>
              <w:rPr>
                <w:sz w:val="24"/>
                <w:szCs w:val="24"/>
              </w:rPr>
            </w:pPr>
          </w:p>
        </w:tc>
      </w:tr>
      <w:tr w:rsidR="00753C46" w:rsidRPr="00287140" w:rsidTr="00B12305">
        <w:tc>
          <w:tcPr>
            <w:tcW w:w="563" w:type="dxa"/>
            <w:tcBorders>
              <w:top w:val="single" w:sz="4" w:space="0" w:color="auto"/>
              <w:left w:val="single" w:sz="4" w:space="0" w:color="auto"/>
              <w:bottom w:val="single" w:sz="4" w:space="0" w:color="auto"/>
              <w:right w:val="single" w:sz="4" w:space="0" w:color="auto"/>
            </w:tcBorders>
          </w:tcPr>
          <w:p w:rsidR="00753C46" w:rsidRPr="00DB5F74" w:rsidRDefault="00753C46" w:rsidP="00753C46">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753C46" w:rsidRPr="002854FA" w:rsidRDefault="00753C46" w:rsidP="00B12305">
            <w:pPr>
              <w:pStyle w:val="a7"/>
              <w:widowControl w:val="0"/>
              <w:suppressAutoHyphens/>
              <w:ind w:left="0"/>
              <w:jc w:val="both"/>
              <w:outlineLvl w:val="0"/>
              <w:rPr>
                <w:sz w:val="24"/>
                <w:szCs w:val="24"/>
              </w:rPr>
            </w:pPr>
            <w:r>
              <w:rPr>
                <w:sz w:val="24"/>
                <w:szCs w:val="24"/>
              </w:rPr>
              <w:t>ООО «</w:t>
            </w:r>
            <w:proofErr w:type="spellStart"/>
            <w:r>
              <w:rPr>
                <w:sz w:val="24"/>
                <w:szCs w:val="24"/>
              </w:rPr>
              <w:t>Лермонтово</w:t>
            </w:r>
            <w:proofErr w:type="spellEnd"/>
            <w:r>
              <w:rPr>
                <w:sz w:val="24"/>
                <w:szCs w:val="24"/>
              </w:rPr>
              <w:t>», лоты №№ 17,18, 19, 20, 25, 26</w:t>
            </w:r>
          </w:p>
        </w:tc>
        <w:tc>
          <w:tcPr>
            <w:tcW w:w="2941" w:type="dxa"/>
            <w:tcBorders>
              <w:top w:val="single" w:sz="4" w:space="0" w:color="auto"/>
              <w:left w:val="single" w:sz="4" w:space="0" w:color="auto"/>
              <w:bottom w:val="single" w:sz="4" w:space="0" w:color="auto"/>
              <w:right w:val="single" w:sz="4" w:space="0" w:color="auto"/>
            </w:tcBorders>
          </w:tcPr>
          <w:p w:rsidR="00753C46" w:rsidRPr="002854FA" w:rsidRDefault="00753C46" w:rsidP="00B12305">
            <w:pPr>
              <w:pStyle w:val="a7"/>
              <w:widowControl w:val="0"/>
              <w:suppressAutoHyphens/>
              <w:ind w:left="0"/>
              <w:jc w:val="both"/>
              <w:outlineLvl w:val="0"/>
              <w:rPr>
                <w:sz w:val="24"/>
                <w:szCs w:val="24"/>
              </w:rPr>
            </w:pPr>
            <w:r>
              <w:rPr>
                <w:sz w:val="24"/>
                <w:szCs w:val="24"/>
              </w:rPr>
              <w:t xml:space="preserve">236005, г. Калининград, ул. </w:t>
            </w:r>
            <w:proofErr w:type="gramStart"/>
            <w:r>
              <w:rPr>
                <w:sz w:val="24"/>
                <w:szCs w:val="24"/>
              </w:rPr>
              <w:t>Камская</w:t>
            </w:r>
            <w:proofErr w:type="gramEnd"/>
            <w:r>
              <w:rPr>
                <w:sz w:val="24"/>
                <w:szCs w:val="24"/>
              </w:rPr>
              <w:t>, д. 6 корп. А</w:t>
            </w:r>
          </w:p>
        </w:tc>
      </w:tr>
      <w:tr w:rsidR="00753C46" w:rsidRPr="00287140" w:rsidTr="00B12305">
        <w:tc>
          <w:tcPr>
            <w:tcW w:w="563" w:type="dxa"/>
            <w:tcBorders>
              <w:top w:val="single" w:sz="4" w:space="0" w:color="auto"/>
              <w:left w:val="single" w:sz="4" w:space="0" w:color="auto"/>
              <w:bottom w:val="single" w:sz="4" w:space="0" w:color="auto"/>
              <w:right w:val="single" w:sz="4" w:space="0" w:color="auto"/>
            </w:tcBorders>
          </w:tcPr>
          <w:p w:rsidR="00753C46" w:rsidRPr="00DB5F74" w:rsidRDefault="00753C46" w:rsidP="00753C46">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753C46" w:rsidRPr="002854FA" w:rsidRDefault="00753C46" w:rsidP="00B12305">
            <w:pPr>
              <w:pStyle w:val="a7"/>
              <w:widowControl w:val="0"/>
              <w:suppressAutoHyphens/>
              <w:ind w:left="0"/>
              <w:jc w:val="both"/>
              <w:outlineLvl w:val="0"/>
              <w:rPr>
                <w:sz w:val="24"/>
                <w:szCs w:val="24"/>
              </w:rPr>
            </w:pPr>
            <w:r>
              <w:rPr>
                <w:sz w:val="24"/>
                <w:szCs w:val="24"/>
              </w:rPr>
              <w:t>ООО «ЛЭАР», лоты №№ 13,22, 25</w:t>
            </w:r>
          </w:p>
        </w:tc>
        <w:tc>
          <w:tcPr>
            <w:tcW w:w="2941" w:type="dxa"/>
            <w:tcBorders>
              <w:top w:val="single" w:sz="4" w:space="0" w:color="auto"/>
              <w:left w:val="single" w:sz="4" w:space="0" w:color="auto"/>
              <w:bottom w:val="single" w:sz="4" w:space="0" w:color="auto"/>
              <w:right w:val="single" w:sz="4" w:space="0" w:color="auto"/>
            </w:tcBorders>
          </w:tcPr>
          <w:p w:rsidR="00753C46" w:rsidRPr="002854FA" w:rsidRDefault="00753C46" w:rsidP="00B12305">
            <w:pPr>
              <w:pStyle w:val="a7"/>
              <w:widowControl w:val="0"/>
              <w:suppressAutoHyphens/>
              <w:ind w:left="0"/>
              <w:jc w:val="both"/>
              <w:outlineLvl w:val="0"/>
              <w:rPr>
                <w:sz w:val="24"/>
                <w:szCs w:val="24"/>
              </w:rPr>
            </w:pPr>
            <w:r>
              <w:rPr>
                <w:sz w:val="24"/>
                <w:szCs w:val="24"/>
              </w:rPr>
              <w:t>236022, г. Калининград, просп. Мира, д. 110</w:t>
            </w:r>
          </w:p>
        </w:tc>
      </w:tr>
      <w:tr w:rsidR="00753C46" w:rsidRPr="00287140" w:rsidTr="00B12305">
        <w:tc>
          <w:tcPr>
            <w:tcW w:w="563" w:type="dxa"/>
            <w:tcBorders>
              <w:top w:val="single" w:sz="4" w:space="0" w:color="auto"/>
              <w:left w:val="single" w:sz="4" w:space="0" w:color="auto"/>
              <w:bottom w:val="single" w:sz="4" w:space="0" w:color="auto"/>
              <w:right w:val="single" w:sz="4" w:space="0" w:color="auto"/>
            </w:tcBorders>
          </w:tcPr>
          <w:p w:rsidR="00753C46" w:rsidRPr="00DB5F74" w:rsidRDefault="00753C46" w:rsidP="00753C46">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753C46" w:rsidRDefault="00753C46" w:rsidP="00B12305">
            <w:pPr>
              <w:pStyle w:val="a7"/>
              <w:tabs>
                <w:tab w:val="left" w:pos="851"/>
              </w:tabs>
              <w:ind w:left="0"/>
              <w:jc w:val="left"/>
              <w:rPr>
                <w:sz w:val="24"/>
                <w:szCs w:val="24"/>
              </w:rPr>
            </w:pPr>
            <w:r>
              <w:rPr>
                <w:sz w:val="24"/>
                <w:szCs w:val="24"/>
              </w:rPr>
              <w:t>ИП Морозова Рита Александровна, лоты №№ 12, 20</w:t>
            </w:r>
          </w:p>
        </w:tc>
        <w:tc>
          <w:tcPr>
            <w:tcW w:w="2941" w:type="dxa"/>
            <w:tcBorders>
              <w:top w:val="single" w:sz="4" w:space="0" w:color="auto"/>
              <w:left w:val="single" w:sz="4" w:space="0" w:color="auto"/>
              <w:bottom w:val="single" w:sz="4" w:space="0" w:color="auto"/>
              <w:right w:val="single" w:sz="4" w:space="0" w:color="auto"/>
            </w:tcBorders>
          </w:tcPr>
          <w:p w:rsidR="00753C46" w:rsidRPr="004B1E01" w:rsidRDefault="00753C46" w:rsidP="00B12305">
            <w:pPr>
              <w:rPr>
                <w:sz w:val="24"/>
                <w:szCs w:val="24"/>
              </w:rPr>
            </w:pPr>
          </w:p>
        </w:tc>
      </w:tr>
      <w:tr w:rsidR="00753C46" w:rsidRPr="00287140" w:rsidTr="00B12305">
        <w:tc>
          <w:tcPr>
            <w:tcW w:w="563" w:type="dxa"/>
            <w:tcBorders>
              <w:top w:val="single" w:sz="4" w:space="0" w:color="auto"/>
              <w:left w:val="single" w:sz="4" w:space="0" w:color="auto"/>
              <w:bottom w:val="single" w:sz="4" w:space="0" w:color="auto"/>
              <w:right w:val="single" w:sz="4" w:space="0" w:color="auto"/>
            </w:tcBorders>
          </w:tcPr>
          <w:p w:rsidR="00753C46" w:rsidRPr="00DB5F74" w:rsidRDefault="00753C46" w:rsidP="00753C46">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753C46" w:rsidRDefault="00753C46" w:rsidP="00B12305">
            <w:pPr>
              <w:pStyle w:val="a7"/>
              <w:tabs>
                <w:tab w:val="left" w:pos="851"/>
              </w:tabs>
              <w:ind w:left="0"/>
              <w:jc w:val="left"/>
              <w:rPr>
                <w:sz w:val="24"/>
                <w:szCs w:val="24"/>
              </w:rPr>
            </w:pPr>
            <w:r>
              <w:rPr>
                <w:sz w:val="24"/>
                <w:szCs w:val="24"/>
              </w:rPr>
              <w:t>ИП Синяков Игорь Васильевич, лоты №№  20, 21</w:t>
            </w:r>
          </w:p>
        </w:tc>
        <w:tc>
          <w:tcPr>
            <w:tcW w:w="2941" w:type="dxa"/>
            <w:tcBorders>
              <w:top w:val="single" w:sz="4" w:space="0" w:color="auto"/>
              <w:left w:val="single" w:sz="4" w:space="0" w:color="auto"/>
              <w:bottom w:val="single" w:sz="4" w:space="0" w:color="auto"/>
              <w:right w:val="single" w:sz="4" w:space="0" w:color="auto"/>
            </w:tcBorders>
          </w:tcPr>
          <w:p w:rsidR="00753C46" w:rsidRPr="004B1E01" w:rsidRDefault="00753C46" w:rsidP="00B12305">
            <w:pPr>
              <w:rPr>
                <w:sz w:val="24"/>
                <w:szCs w:val="24"/>
              </w:rPr>
            </w:pPr>
          </w:p>
        </w:tc>
      </w:tr>
      <w:tr w:rsidR="00753C46" w:rsidRPr="00287140" w:rsidTr="00B12305">
        <w:tc>
          <w:tcPr>
            <w:tcW w:w="563" w:type="dxa"/>
            <w:tcBorders>
              <w:top w:val="single" w:sz="4" w:space="0" w:color="auto"/>
              <w:left w:val="single" w:sz="4" w:space="0" w:color="auto"/>
              <w:bottom w:val="single" w:sz="4" w:space="0" w:color="auto"/>
              <w:right w:val="single" w:sz="4" w:space="0" w:color="auto"/>
            </w:tcBorders>
          </w:tcPr>
          <w:p w:rsidR="00753C46" w:rsidRPr="00DB5F74" w:rsidRDefault="00753C46" w:rsidP="00753C46">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753C46" w:rsidRDefault="00753C46" w:rsidP="00B12305">
            <w:pPr>
              <w:pStyle w:val="a7"/>
              <w:tabs>
                <w:tab w:val="left" w:pos="851"/>
              </w:tabs>
              <w:ind w:left="0"/>
              <w:jc w:val="left"/>
              <w:rPr>
                <w:sz w:val="24"/>
                <w:szCs w:val="24"/>
              </w:rPr>
            </w:pPr>
            <w:r>
              <w:rPr>
                <w:sz w:val="24"/>
                <w:szCs w:val="24"/>
              </w:rPr>
              <w:t xml:space="preserve">ИП Мусаев </w:t>
            </w:r>
            <w:proofErr w:type="spellStart"/>
            <w:r>
              <w:rPr>
                <w:sz w:val="24"/>
                <w:szCs w:val="24"/>
              </w:rPr>
              <w:t>Алага</w:t>
            </w:r>
            <w:proofErr w:type="spellEnd"/>
            <w:r>
              <w:rPr>
                <w:sz w:val="24"/>
                <w:szCs w:val="24"/>
              </w:rPr>
              <w:t xml:space="preserve"> </w:t>
            </w:r>
            <w:proofErr w:type="spellStart"/>
            <w:r>
              <w:rPr>
                <w:sz w:val="24"/>
                <w:szCs w:val="24"/>
              </w:rPr>
              <w:t>Сенмаз</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r>
              <w:rPr>
                <w:sz w:val="24"/>
                <w:szCs w:val="24"/>
              </w:rPr>
              <w:t xml:space="preserve">, лот № 4 </w:t>
            </w:r>
          </w:p>
        </w:tc>
        <w:tc>
          <w:tcPr>
            <w:tcW w:w="2941" w:type="dxa"/>
            <w:tcBorders>
              <w:top w:val="single" w:sz="4" w:space="0" w:color="auto"/>
              <w:left w:val="single" w:sz="4" w:space="0" w:color="auto"/>
              <w:bottom w:val="single" w:sz="4" w:space="0" w:color="auto"/>
              <w:right w:val="single" w:sz="4" w:space="0" w:color="auto"/>
            </w:tcBorders>
          </w:tcPr>
          <w:p w:rsidR="00753C46" w:rsidRDefault="00753C46" w:rsidP="00B12305">
            <w:pPr>
              <w:rPr>
                <w:sz w:val="24"/>
                <w:szCs w:val="24"/>
              </w:rPr>
            </w:pPr>
          </w:p>
        </w:tc>
      </w:tr>
      <w:tr w:rsidR="00753C46" w:rsidRPr="00287140" w:rsidTr="00B12305">
        <w:tc>
          <w:tcPr>
            <w:tcW w:w="563" w:type="dxa"/>
            <w:tcBorders>
              <w:top w:val="single" w:sz="4" w:space="0" w:color="auto"/>
              <w:left w:val="single" w:sz="4" w:space="0" w:color="auto"/>
              <w:bottom w:val="single" w:sz="4" w:space="0" w:color="auto"/>
              <w:right w:val="single" w:sz="4" w:space="0" w:color="auto"/>
            </w:tcBorders>
          </w:tcPr>
          <w:p w:rsidR="00753C46" w:rsidRPr="00DB5F74" w:rsidRDefault="00753C46" w:rsidP="00753C46">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753C46" w:rsidRPr="002854FA" w:rsidRDefault="00753C46" w:rsidP="00B12305">
            <w:pPr>
              <w:pStyle w:val="a7"/>
              <w:widowControl w:val="0"/>
              <w:suppressAutoHyphens/>
              <w:ind w:left="0"/>
              <w:jc w:val="both"/>
              <w:outlineLvl w:val="0"/>
              <w:rPr>
                <w:sz w:val="24"/>
                <w:szCs w:val="24"/>
              </w:rPr>
            </w:pPr>
            <w:r>
              <w:rPr>
                <w:sz w:val="24"/>
                <w:szCs w:val="24"/>
              </w:rPr>
              <w:t>АО «Молоко», лот № 26</w:t>
            </w:r>
          </w:p>
        </w:tc>
        <w:tc>
          <w:tcPr>
            <w:tcW w:w="2941" w:type="dxa"/>
            <w:tcBorders>
              <w:top w:val="single" w:sz="4" w:space="0" w:color="auto"/>
              <w:left w:val="single" w:sz="4" w:space="0" w:color="auto"/>
              <w:bottom w:val="single" w:sz="4" w:space="0" w:color="auto"/>
              <w:right w:val="single" w:sz="4" w:space="0" w:color="auto"/>
            </w:tcBorders>
          </w:tcPr>
          <w:p w:rsidR="00753C46" w:rsidRDefault="00753C46" w:rsidP="00B12305">
            <w:pPr>
              <w:rPr>
                <w:sz w:val="24"/>
                <w:szCs w:val="24"/>
              </w:rPr>
            </w:pPr>
            <w:r>
              <w:rPr>
                <w:sz w:val="24"/>
                <w:szCs w:val="24"/>
              </w:rPr>
              <w:t xml:space="preserve">236005, г. Калининград, ул. </w:t>
            </w:r>
            <w:proofErr w:type="gramStart"/>
            <w:r>
              <w:rPr>
                <w:sz w:val="24"/>
                <w:szCs w:val="24"/>
              </w:rPr>
              <w:t>Камская</w:t>
            </w:r>
            <w:proofErr w:type="gramEnd"/>
            <w:r>
              <w:rPr>
                <w:sz w:val="24"/>
                <w:szCs w:val="24"/>
              </w:rPr>
              <w:t>, д. 65</w:t>
            </w:r>
          </w:p>
        </w:tc>
      </w:tr>
      <w:tr w:rsidR="00753C46" w:rsidRPr="00287140" w:rsidTr="00B12305">
        <w:tc>
          <w:tcPr>
            <w:tcW w:w="563" w:type="dxa"/>
            <w:tcBorders>
              <w:top w:val="single" w:sz="4" w:space="0" w:color="auto"/>
              <w:left w:val="single" w:sz="4" w:space="0" w:color="auto"/>
              <w:bottom w:val="single" w:sz="4" w:space="0" w:color="auto"/>
              <w:right w:val="single" w:sz="4" w:space="0" w:color="auto"/>
            </w:tcBorders>
          </w:tcPr>
          <w:p w:rsidR="00753C46" w:rsidRPr="00DB5F74" w:rsidRDefault="00753C46" w:rsidP="00753C46">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753C46" w:rsidRDefault="00753C46" w:rsidP="00B12305">
            <w:pPr>
              <w:pStyle w:val="a7"/>
              <w:widowControl w:val="0"/>
              <w:suppressAutoHyphens/>
              <w:ind w:left="0"/>
              <w:jc w:val="both"/>
              <w:outlineLvl w:val="0"/>
              <w:rPr>
                <w:sz w:val="24"/>
                <w:szCs w:val="24"/>
              </w:rPr>
            </w:pPr>
            <w:r>
              <w:rPr>
                <w:sz w:val="24"/>
                <w:szCs w:val="24"/>
              </w:rPr>
              <w:t>ИП Богданова Татьяна Евгеньевна, лот № 10</w:t>
            </w:r>
          </w:p>
        </w:tc>
        <w:tc>
          <w:tcPr>
            <w:tcW w:w="2941" w:type="dxa"/>
            <w:tcBorders>
              <w:top w:val="single" w:sz="4" w:space="0" w:color="auto"/>
              <w:left w:val="single" w:sz="4" w:space="0" w:color="auto"/>
              <w:bottom w:val="single" w:sz="4" w:space="0" w:color="auto"/>
              <w:right w:val="single" w:sz="4" w:space="0" w:color="auto"/>
            </w:tcBorders>
          </w:tcPr>
          <w:p w:rsidR="00753C46" w:rsidRDefault="00753C46" w:rsidP="00B12305">
            <w:pPr>
              <w:pStyle w:val="a7"/>
              <w:widowControl w:val="0"/>
              <w:suppressAutoHyphens/>
              <w:ind w:left="0"/>
              <w:jc w:val="both"/>
              <w:outlineLvl w:val="0"/>
              <w:rPr>
                <w:sz w:val="24"/>
                <w:szCs w:val="24"/>
              </w:rPr>
            </w:pPr>
          </w:p>
        </w:tc>
      </w:tr>
      <w:tr w:rsidR="00753C46" w:rsidRPr="00287140" w:rsidTr="00B12305">
        <w:tc>
          <w:tcPr>
            <w:tcW w:w="563" w:type="dxa"/>
            <w:tcBorders>
              <w:top w:val="single" w:sz="4" w:space="0" w:color="auto"/>
              <w:left w:val="single" w:sz="4" w:space="0" w:color="auto"/>
              <w:bottom w:val="single" w:sz="4" w:space="0" w:color="auto"/>
              <w:right w:val="single" w:sz="4" w:space="0" w:color="auto"/>
            </w:tcBorders>
          </w:tcPr>
          <w:p w:rsidR="00753C46" w:rsidRPr="00DB5F74" w:rsidRDefault="00753C46" w:rsidP="00753C46">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753C46" w:rsidRDefault="00753C46" w:rsidP="0085256B">
            <w:pPr>
              <w:pStyle w:val="a7"/>
              <w:widowControl w:val="0"/>
              <w:suppressAutoHyphens/>
              <w:ind w:left="0"/>
              <w:jc w:val="both"/>
              <w:outlineLvl w:val="0"/>
              <w:rPr>
                <w:sz w:val="24"/>
                <w:szCs w:val="24"/>
              </w:rPr>
            </w:pPr>
            <w:r>
              <w:rPr>
                <w:sz w:val="24"/>
                <w:szCs w:val="24"/>
              </w:rPr>
              <w:t xml:space="preserve">ИП Арутюнян </w:t>
            </w:r>
            <w:proofErr w:type="spellStart"/>
            <w:r>
              <w:rPr>
                <w:sz w:val="24"/>
                <w:szCs w:val="24"/>
              </w:rPr>
              <w:t>Ишхан</w:t>
            </w:r>
            <w:proofErr w:type="spellEnd"/>
            <w:r>
              <w:rPr>
                <w:sz w:val="24"/>
                <w:szCs w:val="24"/>
              </w:rPr>
              <w:t xml:space="preserve"> Генрихович, лот</w:t>
            </w:r>
            <w:r w:rsidR="0085256B">
              <w:rPr>
                <w:sz w:val="24"/>
                <w:szCs w:val="24"/>
              </w:rPr>
              <w:t>ы №</w:t>
            </w:r>
            <w:r>
              <w:rPr>
                <w:sz w:val="24"/>
                <w:szCs w:val="24"/>
              </w:rPr>
              <w:t>№ 2,</w:t>
            </w:r>
            <w:r w:rsidR="0085256B">
              <w:rPr>
                <w:sz w:val="24"/>
                <w:szCs w:val="24"/>
              </w:rPr>
              <w:t xml:space="preserve"> </w:t>
            </w:r>
            <w:r>
              <w:rPr>
                <w:sz w:val="24"/>
                <w:szCs w:val="24"/>
              </w:rPr>
              <w:t>3,</w:t>
            </w:r>
            <w:r w:rsidR="0085256B">
              <w:rPr>
                <w:sz w:val="24"/>
                <w:szCs w:val="24"/>
              </w:rPr>
              <w:t xml:space="preserve"> </w:t>
            </w:r>
            <w:r>
              <w:rPr>
                <w:sz w:val="24"/>
                <w:szCs w:val="24"/>
              </w:rPr>
              <w:t>8</w:t>
            </w:r>
          </w:p>
        </w:tc>
        <w:tc>
          <w:tcPr>
            <w:tcW w:w="2941" w:type="dxa"/>
            <w:tcBorders>
              <w:top w:val="single" w:sz="4" w:space="0" w:color="auto"/>
              <w:left w:val="single" w:sz="4" w:space="0" w:color="auto"/>
              <w:bottom w:val="single" w:sz="4" w:space="0" w:color="auto"/>
              <w:right w:val="single" w:sz="4" w:space="0" w:color="auto"/>
            </w:tcBorders>
          </w:tcPr>
          <w:p w:rsidR="00753C46" w:rsidRDefault="00753C46" w:rsidP="00B12305">
            <w:pPr>
              <w:pStyle w:val="a7"/>
              <w:widowControl w:val="0"/>
              <w:suppressAutoHyphens/>
              <w:ind w:left="0"/>
              <w:jc w:val="both"/>
              <w:outlineLvl w:val="0"/>
              <w:rPr>
                <w:sz w:val="24"/>
                <w:szCs w:val="24"/>
              </w:rPr>
            </w:pPr>
          </w:p>
        </w:tc>
      </w:tr>
    </w:tbl>
    <w:p w:rsidR="00703D97" w:rsidRDefault="00703D97" w:rsidP="00D42CC4">
      <w:pPr>
        <w:pStyle w:val="a7"/>
        <w:widowControl w:val="0"/>
        <w:ind w:left="0" w:firstLine="567"/>
        <w:jc w:val="both"/>
        <w:outlineLvl w:val="0"/>
        <w:rPr>
          <w:sz w:val="24"/>
          <w:szCs w:val="24"/>
        </w:rPr>
      </w:pPr>
    </w:p>
    <w:p w:rsidR="009711B0" w:rsidRDefault="00D42CC4" w:rsidP="00D42CC4">
      <w:pPr>
        <w:pStyle w:val="a7"/>
        <w:widowControl w:val="0"/>
        <w:ind w:left="0" w:firstLine="567"/>
        <w:jc w:val="both"/>
        <w:outlineLvl w:val="0"/>
        <w:rPr>
          <w:sz w:val="24"/>
          <w:szCs w:val="24"/>
        </w:rPr>
      </w:pPr>
      <w:r w:rsidRPr="00F64F19">
        <w:rPr>
          <w:sz w:val="24"/>
          <w:szCs w:val="24"/>
        </w:rPr>
        <w:t xml:space="preserve">8. </w:t>
      </w:r>
      <w:proofErr w:type="gramStart"/>
      <w:r>
        <w:rPr>
          <w:sz w:val="24"/>
          <w:szCs w:val="24"/>
        </w:rPr>
        <w:t>В соответствии с пунктом 33</w:t>
      </w:r>
      <w:r w:rsidR="00E814BD">
        <w:rPr>
          <w:sz w:val="24"/>
          <w:szCs w:val="24"/>
        </w:rPr>
        <w:t xml:space="preserve"> приложения № 2</w:t>
      </w:r>
      <w:r>
        <w:rPr>
          <w:sz w:val="24"/>
          <w:szCs w:val="24"/>
        </w:rPr>
        <w:t xml:space="preserve"> постановления администрации городского округа </w:t>
      </w:r>
      <w:r w:rsidR="006A5253">
        <w:rPr>
          <w:sz w:val="24"/>
          <w:szCs w:val="24"/>
        </w:rPr>
        <w:t>«</w:t>
      </w:r>
      <w:r>
        <w:rPr>
          <w:sz w:val="24"/>
          <w:szCs w:val="24"/>
        </w:rPr>
        <w:t>Город Калининград</w:t>
      </w:r>
      <w:r w:rsidR="006A5253">
        <w:rPr>
          <w:sz w:val="24"/>
          <w:szCs w:val="24"/>
        </w:rPr>
        <w:t>»</w:t>
      </w:r>
      <w:r>
        <w:rPr>
          <w:sz w:val="24"/>
          <w:szCs w:val="24"/>
        </w:rPr>
        <w:t xml:space="preserve"> от 25.</w:t>
      </w:r>
      <w:r w:rsidR="00F24A3A">
        <w:rPr>
          <w:sz w:val="24"/>
          <w:szCs w:val="24"/>
        </w:rPr>
        <w:t>11</w:t>
      </w:r>
      <w:r>
        <w:rPr>
          <w:sz w:val="24"/>
          <w:szCs w:val="24"/>
        </w:rPr>
        <w:t>.201</w:t>
      </w:r>
      <w:r w:rsidR="00F24A3A">
        <w:rPr>
          <w:sz w:val="24"/>
          <w:szCs w:val="24"/>
        </w:rPr>
        <w:t>5</w:t>
      </w:r>
      <w:r>
        <w:rPr>
          <w:sz w:val="24"/>
          <w:szCs w:val="24"/>
        </w:rPr>
        <w:t xml:space="preserve"> № </w:t>
      </w:r>
      <w:r w:rsidR="00F24A3A">
        <w:rPr>
          <w:sz w:val="24"/>
          <w:szCs w:val="24"/>
        </w:rPr>
        <w:t>1968</w:t>
      </w:r>
      <w:r>
        <w:rPr>
          <w:sz w:val="24"/>
          <w:szCs w:val="24"/>
        </w:rPr>
        <w:t xml:space="preserve"> </w:t>
      </w:r>
      <w:r w:rsidR="006A5253">
        <w:rPr>
          <w:sz w:val="24"/>
          <w:szCs w:val="24"/>
        </w:rPr>
        <w:t>«</w:t>
      </w:r>
      <w:r>
        <w:rPr>
          <w:sz w:val="24"/>
          <w:szCs w:val="24"/>
        </w:rPr>
        <w:t xml:space="preserve">Об упорядочении работы </w:t>
      </w:r>
      <w:r w:rsidR="00F24A3A">
        <w:rPr>
          <w:sz w:val="24"/>
          <w:szCs w:val="24"/>
        </w:rPr>
        <w:t>торговых палаток</w:t>
      </w:r>
      <w:r>
        <w:rPr>
          <w:sz w:val="24"/>
          <w:szCs w:val="24"/>
        </w:rPr>
        <w:t xml:space="preserve"> и передвижных средств </w:t>
      </w:r>
      <w:r w:rsidR="006260AF">
        <w:rPr>
          <w:sz w:val="24"/>
          <w:szCs w:val="24"/>
        </w:rPr>
        <w:t xml:space="preserve">развозной </w:t>
      </w:r>
      <w:r>
        <w:rPr>
          <w:sz w:val="24"/>
          <w:szCs w:val="24"/>
        </w:rPr>
        <w:t xml:space="preserve">торговли на территории городского округа </w:t>
      </w:r>
      <w:r w:rsidR="006A5253">
        <w:rPr>
          <w:sz w:val="24"/>
          <w:szCs w:val="24"/>
        </w:rPr>
        <w:t>«</w:t>
      </w:r>
      <w:r>
        <w:rPr>
          <w:sz w:val="24"/>
          <w:szCs w:val="24"/>
        </w:rPr>
        <w:t>Город Калининград</w:t>
      </w:r>
      <w:r w:rsidR="006A5253">
        <w:rPr>
          <w:sz w:val="24"/>
          <w:szCs w:val="24"/>
        </w:rPr>
        <w:t>»</w:t>
      </w:r>
      <w:r>
        <w:rPr>
          <w:sz w:val="24"/>
          <w:szCs w:val="24"/>
        </w:rPr>
        <w:t xml:space="preserve"> (далее - </w:t>
      </w:r>
      <w:r w:rsidR="00A234DD">
        <w:rPr>
          <w:sz w:val="24"/>
          <w:szCs w:val="24"/>
        </w:rPr>
        <w:t>п</w:t>
      </w:r>
      <w:r>
        <w:rPr>
          <w:sz w:val="24"/>
          <w:szCs w:val="24"/>
        </w:rPr>
        <w:t>остановление) к</w:t>
      </w:r>
      <w:r w:rsidRPr="004D0BED">
        <w:rPr>
          <w:sz w:val="24"/>
          <w:szCs w:val="24"/>
        </w:rPr>
        <w:t>омиссия рассмотрела заявки участников открытого конкурса на соответствие требованиям, установленным конкурсной документацией, и соответствие участников требованиям, установленным действующим законодательством РФ, и приняла решение:</w:t>
      </w:r>
      <w:proofErr w:type="gramEnd"/>
    </w:p>
    <w:p w:rsidR="00D42CC4" w:rsidRDefault="00D42CC4" w:rsidP="00D42CC4">
      <w:pPr>
        <w:pStyle w:val="a7"/>
        <w:widowControl w:val="0"/>
        <w:ind w:left="0" w:firstLine="567"/>
        <w:jc w:val="both"/>
        <w:outlineLvl w:val="0"/>
        <w:rPr>
          <w:sz w:val="24"/>
          <w:szCs w:val="24"/>
        </w:rPr>
      </w:pPr>
      <w:r w:rsidRPr="004D0BED">
        <w:rPr>
          <w:sz w:val="24"/>
          <w:szCs w:val="24"/>
        </w:rPr>
        <w:t>8.</w:t>
      </w:r>
      <w:r w:rsidR="000E7A96">
        <w:rPr>
          <w:sz w:val="24"/>
          <w:szCs w:val="24"/>
        </w:rPr>
        <w:t>1</w:t>
      </w:r>
      <w:r w:rsidRPr="004D0BED">
        <w:rPr>
          <w:sz w:val="24"/>
          <w:szCs w:val="24"/>
        </w:rPr>
        <w:t>.</w:t>
      </w:r>
      <w:r w:rsidRPr="004D0BED">
        <w:rPr>
          <w:b/>
          <w:sz w:val="24"/>
          <w:szCs w:val="24"/>
        </w:rPr>
        <w:t xml:space="preserve"> </w:t>
      </w:r>
      <w:r w:rsidRPr="004D0BED">
        <w:rPr>
          <w:sz w:val="24"/>
          <w:szCs w:val="24"/>
        </w:rPr>
        <w:t>Допустить к участию в открытом конкурсе и признать участниками открытого конкурса следующих претендентов: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7200"/>
        <w:gridCol w:w="2941"/>
      </w:tblGrid>
      <w:tr w:rsidR="00157811" w:rsidRPr="00287140" w:rsidTr="00E40CAC">
        <w:tc>
          <w:tcPr>
            <w:tcW w:w="563" w:type="dxa"/>
            <w:vAlign w:val="center"/>
          </w:tcPr>
          <w:p w:rsidR="00157811" w:rsidRPr="00287140" w:rsidRDefault="00157811" w:rsidP="00E40CAC">
            <w:pPr>
              <w:pStyle w:val="a7"/>
              <w:keepNext/>
              <w:tabs>
                <w:tab w:val="left" w:pos="851"/>
              </w:tabs>
              <w:ind w:left="0"/>
              <w:jc w:val="both"/>
              <w:rPr>
                <w:sz w:val="24"/>
                <w:szCs w:val="24"/>
              </w:rPr>
            </w:pPr>
            <w:r w:rsidRPr="00287140">
              <w:rPr>
                <w:sz w:val="24"/>
                <w:szCs w:val="24"/>
              </w:rPr>
              <w:t>№</w:t>
            </w:r>
          </w:p>
          <w:p w:rsidR="00157811" w:rsidRPr="00287140" w:rsidRDefault="00157811" w:rsidP="00E40CAC">
            <w:pPr>
              <w:pStyle w:val="a7"/>
              <w:keepNext/>
              <w:tabs>
                <w:tab w:val="left" w:pos="851"/>
              </w:tabs>
              <w:ind w:left="0"/>
              <w:jc w:val="both"/>
              <w:rPr>
                <w:sz w:val="24"/>
                <w:szCs w:val="24"/>
              </w:rPr>
            </w:pPr>
            <w:proofErr w:type="gramStart"/>
            <w:r w:rsidRPr="00287140">
              <w:rPr>
                <w:sz w:val="24"/>
                <w:szCs w:val="24"/>
              </w:rPr>
              <w:t>п</w:t>
            </w:r>
            <w:proofErr w:type="gramEnd"/>
            <w:r w:rsidRPr="00287140">
              <w:rPr>
                <w:sz w:val="24"/>
                <w:szCs w:val="24"/>
              </w:rPr>
              <w:t>/п</w:t>
            </w:r>
          </w:p>
        </w:tc>
        <w:tc>
          <w:tcPr>
            <w:tcW w:w="7200" w:type="dxa"/>
          </w:tcPr>
          <w:p w:rsidR="00157811" w:rsidRPr="00287140" w:rsidRDefault="00157811" w:rsidP="00E40CAC">
            <w:pPr>
              <w:pStyle w:val="a7"/>
              <w:widowControl w:val="0"/>
              <w:suppressAutoHyphens/>
              <w:ind w:left="0"/>
              <w:jc w:val="both"/>
              <w:outlineLvl w:val="0"/>
              <w:rPr>
                <w:sz w:val="24"/>
                <w:szCs w:val="24"/>
              </w:rPr>
            </w:pPr>
            <w:r w:rsidRPr="00287140">
              <w:rPr>
                <w:sz w:val="24"/>
                <w:szCs w:val="24"/>
              </w:rPr>
              <w:t>Наименование участника на участие в открытом конкурсе, номер лота</w:t>
            </w:r>
          </w:p>
        </w:tc>
        <w:tc>
          <w:tcPr>
            <w:tcW w:w="2941" w:type="dxa"/>
          </w:tcPr>
          <w:p w:rsidR="00157811" w:rsidRPr="00287140" w:rsidRDefault="00157811" w:rsidP="00E40CAC">
            <w:pPr>
              <w:pStyle w:val="a7"/>
              <w:widowControl w:val="0"/>
              <w:suppressAutoHyphens/>
              <w:ind w:left="0"/>
              <w:jc w:val="both"/>
              <w:outlineLvl w:val="0"/>
              <w:rPr>
                <w:sz w:val="24"/>
                <w:szCs w:val="24"/>
              </w:rPr>
            </w:pPr>
            <w:r w:rsidRPr="00287140">
              <w:rPr>
                <w:sz w:val="24"/>
                <w:szCs w:val="24"/>
              </w:rPr>
              <w:t>Почтовый адрес</w:t>
            </w:r>
          </w:p>
        </w:tc>
      </w:tr>
      <w:tr w:rsidR="00157811" w:rsidRPr="00287140" w:rsidTr="00E40CAC">
        <w:tc>
          <w:tcPr>
            <w:tcW w:w="563" w:type="dxa"/>
            <w:tcBorders>
              <w:top w:val="single" w:sz="4" w:space="0" w:color="auto"/>
              <w:left w:val="single" w:sz="4" w:space="0" w:color="auto"/>
              <w:bottom w:val="single" w:sz="4" w:space="0" w:color="auto"/>
              <w:right w:val="single" w:sz="4" w:space="0" w:color="auto"/>
            </w:tcBorders>
          </w:tcPr>
          <w:p w:rsidR="00157811" w:rsidRPr="00DB5F74" w:rsidRDefault="00157811" w:rsidP="00157811">
            <w:pPr>
              <w:numPr>
                <w:ilvl w:val="0"/>
                <w:numId w:val="13"/>
              </w:numPr>
              <w:ind w:left="0" w:firstLine="0"/>
              <w:rPr>
                <w:sz w:val="24"/>
                <w:szCs w:val="24"/>
              </w:rPr>
            </w:pPr>
          </w:p>
        </w:tc>
        <w:tc>
          <w:tcPr>
            <w:tcW w:w="7200" w:type="dxa"/>
            <w:tcBorders>
              <w:top w:val="single" w:sz="4" w:space="0" w:color="auto"/>
              <w:left w:val="single" w:sz="4" w:space="0" w:color="auto"/>
              <w:bottom w:val="single" w:sz="4" w:space="0" w:color="auto"/>
              <w:right w:val="single" w:sz="4" w:space="0" w:color="auto"/>
            </w:tcBorders>
            <w:hideMark/>
          </w:tcPr>
          <w:p w:rsidR="00157811" w:rsidRPr="00897810" w:rsidRDefault="00157811" w:rsidP="00E40CAC">
            <w:pPr>
              <w:pStyle w:val="a7"/>
              <w:tabs>
                <w:tab w:val="left" w:pos="851"/>
              </w:tabs>
              <w:ind w:left="0"/>
              <w:jc w:val="left"/>
              <w:rPr>
                <w:sz w:val="24"/>
                <w:szCs w:val="24"/>
              </w:rPr>
            </w:pPr>
            <w:r w:rsidRPr="00AC5E61">
              <w:rPr>
                <w:sz w:val="24"/>
                <w:szCs w:val="24"/>
              </w:rPr>
              <w:t xml:space="preserve">ИП Фаталиев </w:t>
            </w:r>
            <w:proofErr w:type="spellStart"/>
            <w:r w:rsidRPr="00AC5E61">
              <w:rPr>
                <w:sz w:val="24"/>
                <w:szCs w:val="24"/>
              </w:rPr>
              <w:t>Рафат</w:t>
            </w:r>
            <w:proofErr w:type="spellEnd"/>
            <w:r w:rsidRPr="00AC5E61">
              <w:rPr>
                <w:sz w:val="24"/>
                <w:szCs w:val="24"/>
              </w:rPr>
              <w:t xml:space="preserve"> </w:t>
            </w:r>
            <w:proofErr w:type="spellStart"/>
            <w:r w:rsidRPr="00AC5E61">
              <w:rPr>
                <w:sz w:val="24"/>
                <w:szCs w:val="24"/>
              </w:rPr>
              <w:t>Алигушад</w:t>
            </w:r>
            <w:proofErr w:type="spellEnd"/>
            <w:proofErr w:type="gramStart"/>
            <w:r w:rsidRPr="00AC5E61">
              <w:rPr>
                <w:sz w:val="24"/>
                <w:szCs w:val="24"/>
              </w:rPr>
              <w:t xml:space="preserve"> </w:t>
            </w:r>
            <w:proofErr w:type="spellStart"/>
            <w:r w:rsidRPr="00AC5E61">
              <w:rPr>
                <w:sz w:val="24"/>
                <w:szCs w:val="24"/>
              </w:rPr>
              <w:t>О</w:t>
            </w:r>
            <w:proofErr w:type="gramEnd"/>
            <w:r w:rsidRPr="00AC5E61">
              <w:rPr>
                <w:sz w:val="24"/>
                <w:szCs w:val="24"/>
              </w:rPr>
              <w:t>глы</w:t>
            </w:r>
            <w:proofErr w:type="spellEnd"/>
            <w:r w:rsidRPr="00AC5E61">
              <w:rPr>
                <w:sz w:val="24"/>
                <w:szCs w:val="24"/>
              </w:rPr>
              <w:t>, лот № 5</w:t>
            </w:r>
          </w:p>
        </w:tc>
        <w:tc>
          <w:tcPr>
            <w:tcW w:w="2941" w:type="dxa"/>
            <w:tcBorders>
              <w:top w:val="single" w:sz="4" w:space="0" w:color="auto"/>
              <w:left w:val="single" w:sz="4" w:space="0" w:color="auto"/>
              <w:bottom w:val="single" w:sz="4" w:space="0" w:color="auto"/>
              <w:right w:val="single" w:sz="4" w:space="0" w:color="auto"/>
            </w:tcBorders>
            <w:hideMark/>
          </w:tcPr>
          <w:p w:rsidR="00157811" w:rsidRPr="00287140" w:rsidRDefault="00157811" w:rsidP="00E40CAC">
            <w:pPr>
              <w:rPr>
                <w:sz w:val="24"/>
                <w:szCs w:val="24"/>
              </w:rPr>
            </w:pPr>
          </w:p>
        </w:tc>
      </w:tr>
      <w:tr w:rsidR="00157811" w:rsidTr="00E40CAC">
        <w:tc>
          <w:tcPr>
            <w:tcW w:w="563" w:type="dxa"/>
            <w:tcBorders>
              <w:top w:val="single" w:sz="4" w:space="0" w:color="auto"/>
              <w:left w:val="single" w:sz="4" w:space="0" w:color="auto"/>
              <w:bottom w:val="single" w:sz="4" w:space="0" w:color="auto"/>
              <w:right w:val="single" w:sz="4" w:space="0" w:color="auto"/>
            </w:tcBorders>
          </w:tcPr>
          <w:p w:rsidR="00157811" w:rsidRPr="00DB5F74" w:rsidRDefault="00157811" w:rsidP="00157811">
            <w:pPr>
              <w:numPr>
                <w:ilvl w:val="0"/>
                <w:numId w:val="13"/>
              </w:numPr>
              <w:ind w:left="0" w:firstLine="0"/>
              <w:rPr>
                <w:sz w:val="24"/>
                <w:szCs w:val="24"/>
              </w:rPr>
            </w:pPr>
          </w:p>
        </w:tc>
        <w:tc>
          <w:tcPr>
            <w:tcW w:w="7200" w:type="dxa"/>
            <w:tcBorders>
              <w:top w:val="single" w:sz="4" w:space="0" w:color="auto"/>
              <w:left w:val="single" w:sz="4" w:space="0" w:color="auto"/>
              <w:bottom w:val="single" w:sz="4" w:space="0" w:color="auto"/>
              <w:right w:val="single" w:sz="4" w:space="0" w:color="auto"/>
            </w:tcBorders>
            <w:hideMark/>
          </w:tcPr>
          <w:p w:rsidR="00157811" w:rsidRPr="00897810" w:rsidRDefault="00157811" w:rsidP="00E40CAC">
            <w:pPr>
              <w:pStyle w:val="a7"/>
              <w:tabs>
                <w:tab w:val="left" w:pos="851"/>
              </w:tabs>
              <w:ind w:left="0"/>
              <w:jc w:val="left"/>
              <w:rPr>
                <w:sz w:val="24"/>
                <w:szCs w:val="24"/>
              </w:rPr>
            </w:pPr>
            <w:r w:rsidRPr="00897810">
              <w:rPr>
                <w:sz w:val="24"/>
                <w:szCs w:val="24"/>
              </w:rPr>
              <w:t xml:space="preserve">ИП </w:t>
            </w:r>
            <w:proofErr w:type="spellStart"/>
            <w:r w:rsidRPr="00897810">
              <w:rPr>
                <w:sz w:val="24"/>
                <w:szCs w:val="24"/>
              </w:rPr>
              <w:t>Дубовец</w:t>
            </w:r>
            <w:proofErr w:type="spellEnd"/>
            <w:r w:rsidRPr="00897810">
              <w:rPr>
                <w:sz w:val="24"/>
                <w:szCs w:val="24"/>
              </w:rPr>
              <w:t xml:space="preserve"> </w:t>
            </w:r>
            <w:proofErr w:type="spellStart"/>
            <w:r w:rsidRPr="00AC5E61">
              <w:rPr>
                <w:sz w:val="24"/>
                <w:szCs w:val="24"/>
              </w:rPr>
              <w:t>Ядя</w:t>
            </w:r>
            <w:proofErr w:type="spellEnd"/>
            <w:r w:rsidRPr="00AC5E61">
              <w:rPr>
                <w:sz w:val="24"/>
                <w:szCs w:val="24"/>
              </w:rPr>
              <w:t xml:space="preserve"> Владимировна, лот</w:t>
            </w:r>
            <w:r w:rsidRPr="00897810">
              <w:rPr>
                <w:sz w:val="24"/>
                <w:szCs w:val="24"/>
              </w:rPr>
              <w:t xml:space="preserve"> №</w:t>
            </w:r>
            <w:r>
              <w:rPr>
                <w:sz w:val="24"/>
                <w:szCs w:val="24"/>
              </w:rPr>
              <w:t xml:space="preserve"> 4</w:t>
            </w:r>
          </w:p>
        </w:tc>
        <w:tc>
          <w:tcPr>
            <w:tcW w:w="2941" w:type="dxa"/>
            <w:tcBorders>
              <w:top w:val="single" w:sz="4" w:space="0" w:color="auto"/>
              <w:left w:val="single" w:sz="4" w:space="0" w:color="auto"/>
              <w:bottom w:val="single" w:sz="4" w:space="0" w:color="auto"/>
              <w:right w:val="single" w:sz="4" w:space="0" w:color="auto"/>
            </w:tcBorders>
            <w:hideMark/>
          </w:tcPr>
          <w:p w:rsidR="00157811" w:rsidRDefault="00157811" w:rsidP="00E40CAC">
            <w:pPr>
              <w:rPr>
                <w:sz w:val="24"/>
                <w:szCs w:val="24"/>
              </w:rPr>
            </w:pPr>
          </w:p>
        </w:tc>
      </w:tr>
      <w:tr w:rsidR="00157811" w:rsidRPr="002854FA" w:rsidTr="00E40CAC">
        <w:tc>
          <w:tcPr>
            <w:tcW w:w="563" w:type="dxa"/>
            <w:tcBorders>
              <w:top w:val="single" w:sz="4" w:space="0" w:color="auto"/>
              <w:left w:val="single" w:sz="4" w:space="0" w:color="auto"/>
              <w:bottom w:val="single" w:sz="4" w:space="0" w:color="auto"/>
              <w:right w:val="single" w:sz="4" w:space="0" w:color="auto"/>
            </w:tcBorders>
          </w:tcPr>
          <w:p w:rsidR="00157811" w:rsidRPr="00DB5F74" w:rsidRDefault="00157811" w:rsidP="00157811">
            <w:pPr>
              <w:numPr>
                <w:ilvl w:val="0"/>
                <w:numId w:val="13"/>
              </w:numPr>
              <w:ind w:left="0" w:firstLine="0"/>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157811" w:rsidRPr="002854FA" w:rsidRDefault="00157811" w:rsidP="00E40CAC">
            <w:pPr>
              <w:pStyle w:val="a7"/>
              <w:widowControl w:val="0"/>
              <w:suppressAutoHyphens/>
              <w:ind w:left="0"/>
              <w:jc w:val="both"/>
              <w:outlineLvl w:val="0"/>
              <w:rPr>
                <w:sz w:val="24"/>
                <w:szCs w:val="24"/>
              </w:rPr>
            </w:pPr>
            <w:r>
              <w:rPr>
                <w:sz w:val="24"/>
                <w:szCs w:val="24"/>
              </w:rPr>
              <w:t>ООО «</w:t>
            </w:r>
            <w:proofErr w:type="spellStart"/>
            <w:r>
              <w:rPr>
                <w:sz w:val="24"/>
                <w:szCs w:val="24"/>
              </w:rPr>
              <w:t>Лермонтово</w:t>
            </w:r>
            <w:proofErr w:type="spellEnd"/>
            <w:r>
              <w:rPr>
                <w:sz w:val="24"/>
                <w:szCs w:val="24"/>
              </w:rPr>
              <w:t>», лоты №№ 17,18, 19, 20, 25, 26</w:t>
            </w:r>
          </w:p>
        </w:tc>
        <w:tc>
          <w:tcPr>
            <w:tcW w:w="2941" w:type="dxa"/>
            <w:tcBorders>
              <w:top w:val="single" w:sz="4" w:space="0" w:color="auto"/>
              <w:left w:val="single" w:sz="4" w:space="0" w:color="auto"/>
              <w:bottom w:val="single" w:sz="4" w:space="0" w:color="auto"/>
              <w:right w:val="single" w:sz="4" w:space="0" w:color="auto"/>
            </w:tcBorders>
          </w:tcPr>
          <w:p w:rsidR="00157811" w:rsidRPr="002854FA" w:rsidRDefault="00157811" w:rsidP="00E40CAC">
            <w:pPr>
              <w:pStyle w:val="a7"/>
              <w:widowControl w:val="0"/>
              <w:suppressAutoHyphens/>
              <w:ind w:left="0"/>
              <w:jc w:val="both"/>
              <w:outlineLvl w:val="0"/>
              <w:rPr>
                <w:sz w:val="24"/>
                <w:szCs w:val="24"/>
              </w:rPr>
            </w:pPr>
            <w:r>
              <w:rPr>
                <w:sz w:val="24"/>
                <w:szCs w:val="24"/>
              </w:rPr>
              <w:t xml:space="preserve">236005, г. Калининград, ул. </w:t>
            </w:r>
            <w:proofErr w:type="gramStart"/>
            <w:r>
              <w:rPr>
                <w:sz w:val="24"/>
                <w:szCs w:val="24"/>
              </w:rPr>
              <w:t>Камская</w:t>
            </w:r>
            <w:proofErr w:type="gramEnd"/>
            <w:r>
              <w:rPr>
                <w:sz w:val="24"/>
                <w:szCs w:val="24"/>
              </w:rPr>
              <w:t>, д. 6 корп. А</w:t>
            </w:r>
          </w:p>
        </w:tc>
      </w:tr>
      <w:tr w:rsidR="00157811" w:rsidRPr="002854FA" w:rsidTr="00E40CAC">
        <w:tc>
          <w:tcPr>
            <w:tcW w:w="563" w:type="dxa"/>
            <w:tcBorders>
              <w:top w:val="single" w:sz="4" w:space="0" w:color="auto"/>
              <w:left w:val="single" w:sz="4" w:space="0" w:color="auto"/>
              <w:bottom w:val="single" w:sz="4" w:space="0" w:color="auto"/>
              <w:right w:val="single" w:sz="4" w:space="0" w:color="auto"/>
            </w:tcBorders>
          </w:tcPr>
          <w:p w:rsidR="00157811" w:rsidRPr="00DB5F74" w:rsidRDefault="00157811" w:rsidP="00157811">
            <w:pPr>
              <w:numPr>
                <w:ilvl w:val="0"/>
                <w:numId w:val="13"/>
              </w:numPr>
              <w:ind w:left="0" w:firstLine="0"/>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157811" w:rsidRPr="002854FA" w:rsidRDefault="00157811" w:rsidP="00E40CAC">
            <w:pPr>
              <w:pStyle w:val="a7"/>
              <w:widowControl w:val="0"/>
              <w:suppressAutoHyphens/>
              <w:ind w:left="0"/>
              <w:jc w:val="both"/>
              <w:outlineLvl w:val="0"/>
              <w:rPr>
                <w:sz w:val="24"/>
                <w:szCs w:val="24"/>
              </w:rPr>
            </w:pPr>
            <w:r>
              <w:rPr>
                <w:sz w:val="24"/>
                <w:szCs w:val="24"/>
              </w:rPr>
              <w:t>ООО «ЛЭАР», лоты №№ 13,22, 25</w:t>
            </w:r>
          </w:p>
        </w:tc>
        <w:tc>
          <w:tcPr>
            <w:tcW w:w="2941" w:type="dxa"/>
            <w:tcBorders>
              <w:top w:val="single" w:sz="4" w:space="0" w:color="auto"/>
              <w:left w:val="single" w:sz="4" w:space="0" w:color="auto"/>
              <w:bottom w:val="single" w:sz="4" w:space="0" w:color="auto"/>
              <w:right w:val="single" w:sz="4" w:space="0" w:color="auto"/>
            </w:tcBorders>
          </w:tcPr>
          <w:p w:rsidR="00157811" w:rsidRPr="002854FA" w:rsidRDefault="00157811" w:rsidP="00E40CAC">
            <w:pPr>
              <w:pStyle w:val="a7"/>
              <w:widowControl w:val="0"/>
              <w:suppressAutoHyphens/>
              <w:ind w:left="0"/>
              <w:jc w:val="both"/>
              <w:outlineLvl w:val="0"/>
              <w:rPr>
                <w:sz w:val="24"/>
                <w:szCs w:val="24"/>
              </w:rPr>
            </w:pPr>
            <w:r>
              <w:rPr>
                <w:sz w:val="24"/>
                <w:szCs w:val="24"/>
              </w:rPr>
              <w:t>236022, г. Калининград, просп. Мира, д. 110</w:t>
            </w:r>
          </w:p>
        </w:tc>
      </w:tr>
      <w:tr w:rsidR="00157811" w:rsidRPr="004B1E01" w:rsidTr="00E40CAC">
        <w:tc>
          <w:tcPr>
            <w:tcW w:w="563" w:type="dxa"/>
            <w:tcBorders>
              <w:top w:val="single" w:sz="4" w:space="0" w:color="auto"/>
              <w:left w:val="single" w:sz="4" w:space="0" w:color="auto"/>
              <w:bottom w:val="single" w:sz="4" w:space="0" w:color="auto"/>
              <w:right w:val="single" w:sz="4" w:space="0" w:color="auto"/>
            </w:tcBorders>
          </w:tcPr>
          <w:p w:rsidR="00157811" w:rsidRPr="00DB5F74" w:rsidRDefault="00157811" w:rsidP="00157811">
            <w:pPr>
              <w:numPr>
                <w:ilvl w:val="0"/>
                <w:numId w:val="13"/>
              </w:numPr>
              <w:ind w:left="0" w:firstLine="0"/>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157811" w:rsidRDefault="00157811" w:rsidP="00E40CAC">
            <w:pPr>
              <w:pStyle w:val="a7"/>
              <w:tabs>
                <w:tab w:val="left" w:pos="851"/>
              </w:tabs>
              <w:ind w:left="0"/>
              <w:jc w:val="left"/>
              <w:rPr>
                <w:sz w:val="24"/>
                <w:szCs w:val="24"/>
              </w:rPr>
            </w:pPr>
            <w:r>
              <w:rPr>
                <w:sz w:val="24"/>
                <w:szCs w:val="24"/>
              </w:rPr>
              <w:t>ИП Морозова Рита Александровна, лоты №№ 12, 20</w:t>
            </w:r>
          </w:p>
        </w:tc>
        <w:tc>
          <w:tcPr>
            <w:tcW w:w="2941" w:type="dxa"/>
            <w:tcBorders>
              <w:top w:val="single" w:sz="4" w:space="0" w:color="auto"/>
              <w:left w:val="single" w:sz="4" w:space="0" w:color="auto"/>
              <w:bottom w:val="single" w:sz="4" w:space="0" w:color="auto"/>
              <w:right w:val="single" w:sz="4" w:space="0" w:color="auto"/>
            </w:tcBorders>
          </w:tcPr>
          <w:p w:rsidR="00157811" w:rsidRPr="004B1E01" w:rsidRDefault="00157811" w:rsidP="00E40CAC">
            <w:pPr>
              <w:rPr>
                <w:sz w:val="24"/>
                <w:szCs w:val="24"/>
              </w:rPr>
            </w:pPr>
          </w:p>
        </w:tc>
      </w:tr>
      <w:tr w:rsidR="00157811" w:rsidRPr="004B1E01" w:rsidTr="00E40CAC">
        <w:tc>
          <w:tcPr>
            <w:tcW w:w="563" w:type="dxa"/>
            <w:tcBorders>
              <w:top w:val="single" w:sz="4" w:space="0" w:color="auto"/>
              <w:left w:val="single" w:sz="4" w:space="0" w:color="auto"/>
              <w:bottom w:val="single" w:sz="4" w:space="0" w:color="auto"/>
              <w:right w:val="single" w:sz="4" w:space="0" w:color="auto"/>
            </w:tcBorders>
          </w:tcPr>
          <w:p w:rsidR="00157811" w:rsidRPr="00DB5F74" w:rsidRDefault="00157811" w:rsidP="00157811">
            <w:pPr>
              <w:numPr>
                <w:ilvl w:val="0"/>
                <w:numId w:val="13"/>
              </w:numPr>
              <w:ind w:left="0" w:firstLine="0"/>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157811" w:rsidRDefault="00157811" w:rsidP="00E40CAC">
            <w:pPr>
              <w:pStyle w:val="a7"/>
              <w:tabs>
                <w:tab w:val="left" w:pos="851"/>
              </w:tabs>
              <w:ind w:left="0"/>
              <w:jc w:val="left"/>
              <w:rPr>
                <w:sz w:val="24"/>
                <w:szCs w:val="24"/>
              </w:rPr>
            </w:pPr>
            <w:r>
              <w:rPr>
                <w:sz w:val="24"/>
                <w:szCs w:val="24"/>
              </w:rPr>
              <w:t>ИП Синяков Игорь Васильевич, лоты №№  20, 21</w:t>
            </w:r>
          </w:p>
        </w:tc>
        <w:tc>
          <w:tcPr>
            <w:tcW w:w="2941" w:type="dxa"/>
            <w:tcBorders>
              <w:top w:val="single" w:sz="4" w:space="0" w:color="auto"/>
              <w:left w:val="single" w:sz="4" w:space="0" w:color="auto"/>
              <w:bottom w:val="single" w:sz="4" w:space="0" w:color="auto"/>
              <w:right w:val="single" w:sz="4" w:space="0" w:color="auto"/>
            </w:tcBorders>
          </w:tcPr>
          <w:p w:rsidR="00157811" w:rsidRPr="004B1E01" w:rsidRDefault="00157811" w:rsidP="00E40CAC">
            <w:pPr>
              <w:rPr>
                <w:sz w:val="24"/>
                <w:szCs w:val="24"/>
              </w:rPr>
            </w:pPr>
          </w:p>
        </w:tc>
      </w:tr>
      <w:tr w:rsidR="00157811" w:rsidTr="00E40CAC">
        <w:tc>
          <w:tcPr>
            <w:tcW w:w="563" w:type="dxa"/>
            <w:tcBorders>
              <w:top w:val="single" w:sz="4" w:space="0" w:color="auto"/>
              <w:left w:val="single" w:sz="4" w:space="0" w:color="auto"/>
              <w:bottom w:val="single" w:sz="4" w:space="0" w:color="auto"/>
              <w:right w:val="single" w:sz="4" w:space="0" w:color="auto"/>
            </w:tcBorders>
          </w:tcPr>
          <w:p w:rsidR="00157811" w:rsidRPr="00DB5F74" w:rsidRDefault="00157811" w:rsidP="00157811">
            <w:pPr>
              <w:numPr>
                <w:ilvl w:val="0"/>
                <w:numId w:val="13"/>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157811" w:rsidRDefault="00157811" w:rsidP="00E40CAC">
            <w:pPr>
              <w:pStyle w:val="a7"/>
              <w:tabs>
                <w:tab w:val="left" w:pos="851"/>
              </w:tabs>
              <w:ind w:left="0"/>
              <w:jc w:val="left"/>
              <w:rPr>
                <w:sz w:val="24"/>
                <w:szCs w:val="24"/>
              </w:rPr>
            </w:pPr>
            <w:r>
              <w:rPr>
                <w:sz w:val="24"/>
                <w:szCs w:val="24"/>
              </w:rPr>
              <w:t xml:space="preserve">ИП Мусаев </w:t>
            </w:r>
            <w:proofErr w:type="spellStart"/>
            <w:r>
              <w:rPr>
                <w:sz w:val="24"/>
                <w:szCs w:val="24"/>
              </w:rPr>
              <w:t>Алага</w:t>
            </w:r>
            <w:proofErr w:type="spellEnd"/>
            <w:r>
              <w:rPr>
                <w:sz w:val="24"/>
                <w:szCs w:val="24"/>
              </w:rPr>
              <w:t xml:space="preserve"> </w:t>
            </w:r>
            <w:proofErr w:type="spellStart"/>
            <w:r>
              <w:rPr>
                <w:sz w:val="24"/>
                <w:szCs w:val="24"/>
              </w:rPr>
              <w:t>Сенмаз</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r>
              <w:rPr>
                <w:sz w:val="24"/>
                <w:szCs w:val="24"/>
              </w:rPr>
              <w:t xml:space="preserve">, лот № 4 </w:t>
            </w:r>
          </w:p>
        </w:tc>
        <w:tc>
          <w:tcPr>
            <w:tcW w:w="2941" w:type="dxa"/>
            <w:tcBorders>
              <w:top w:val="single" w:sz="4" w:space="0" w:color="auto"/>
              <w:left w:val="single" w:sz="4" w:space="0" w:color="auto"/>
              <w:bottom w:val="single" w:sz="4" w:space="0" w:color="auto"/>
              <w:right w:val="single" w:sz="4" w:space="0" w:color="auto"/>
            </w:tcBorders>
          </w:tcPr>
          <w:p w:rsidR="00157811" w:rsidRDefault="00157811" w:rsidP="00E40CAC">
            <w:pPr>
              <w:rPr>
                <w:sz w:val="24"/>
                <w:szCs w:val="24"/>
              </w:rPr>
            </w:pPr>
          </w:p>
        </w:tc>
      </w:tr>
      <w:tr w:rsidR="00157811" w:rsidTr="00E40CAC">
        <w:tc>
          <w:tcPr>
            <w:tcW w:w="563" w:type="dxa"/>
            <w:tcBorders>
              <w:top w:val="single" w:sz="4" w:space="0" w:color="auto"/>
              <w:left w:val="single" w:sz="4" w:space="0" w:color="auto"/>
              <w:bottom w:val="single" w:sz="4" w:space="0" w:color="auto"/>
              <w:right w:val="single" w:sz="4" w:space="0" w:color="auto"/>
            </w:tcBorders>
          </w:tcPr>
          <w:p w:rsidR="00157811" w:rsidRPr="00DB5F74" w:rsidRDefault="00157811" w:rsidP="00157811">
            <w:pPr>
              <w:numPr>
                <w:ilvl w:val="0"/>
                <w:numId w:val="13"/>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157811" w:rsidRPr="002854FA" w:rsidRDefault="00157811" w:rsidP="00E40CAC">
            <w:pPr>
              <w:pStyle w:val="a7"/>
              <w:widowControl w:val="0"/>
              <w:suppressAutoHyphens/>
              <w:ind w:left="0"/>
              <w:jc w:val="both"/>
              <w:outlineLvl w:val="0"/>
              <w:rPr>
                <w:sz w:val="24"/>
                <w:szCs w:val="24"/>
              </w:rPr>
            </w:pPr>
            <w:r>
              <w:rPr>
                <w:sz w:val="24"/>
                <w:szCs w:val="24"/>
              </w:rPr>
              <w:t>АО «Молоко», лот № 26</w:t>
            </w:r>
          </w:p>
        </w:tc>
        <w:tc>
          <w:tcPr>
            <w:tcW w:w="2941" w:type="dxa"/>
            <w:tcBorders>
              <w:top w:val="single" w:sz="4" w:space="0" w:color="auto"/>
              <w:left w:val="single" w:sz="4" w:space="0" w:color="auto"/>
              <w:bottom w:val="single" w:sz="4" w:space="0" w:color="auto"/>
              <w:right w:val="single" w:sz="4" w:space="0" w:color="auto"/>
            </w:tcBorders>
          </w:tcPr>
          <w:p w:rsidR="00157811" w:rsidRDefault="00157811" w:rsidP="00E40CAC">
            <w:pPr>
              <w:rPr>
                <w:sz w:val="24"/>
                <w:szCs w:val="24"/>
              </w:rPr>
            </w:pPr>
            <w:r>
              <w:rPr>
                <w:sz w:val="24"/>
                <w:szCs w:val="24"/>
              </w:rPr>
              <w:t xml:space="preserve">236005, г. Калининград, ул. </w:t>
            </w:r>
            <w:proofErr w:type="gramStart"/>
            <w:r>
              <w:rPr>
                <w:sz w:val="24"/>
                <w:szCs w:val="24"/>
              </w:rPr>
              <w:t>Камская</w:t>
            </w:r>
            <w:proofErr w:type="gramEnd"/>
            <w:r>
              <w:rPr>
                <w:sz w:val="24"/>
                <w:szCs w:val="24"/>
              </w:rPr>
              <w:t>, д. 65</w:t>
            </w:r>
          </w:p>
        </w:tc>
      </w:tr>
      <w:tr w:rsidR="00157811" w:rsidTr="00E40CAC">
        <w:tc>
          <w:tcPr>
            <w:tcW w:w="563" w:type="dxa"/>
            <w:tcBorders>
              <w:top w:val="single" w:sz="4" w:space="0" w:color="auto"/>
              <w:left w:val="single" w:sz="4" w:space="0" w:color="auto"/>
              <w:bottom w:val="single" w:sz="4" w:space="0" w:color="auto"/>
              <w:right w:val="single" w:sz="4" w:space="0" w:color="auto"/>
            </w:tcBorders>
          </w:tcPr>
          <w:p w:rsidR="00157811" w:rsidRPr="00DB5F74" w:rsidRDefault="00157811" w:rsidP="00157811">
            <w:pPr>
              <w:numPr>
                <w:ilvl w:val="0"/>
                <w:numId w:val="13"/>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157811" w:rsidRDefault="00157811" w:rsidP="00E40CAC">
            <w:pPr>
              <w:pStyle w:val="a7"/>
              <w:widowControl w:val="0"/>
              <w:suppressAutoHyphens/>
              <w:ind w:left="0"/>
              <w:jc w:val="both"/>
              <w:outlineLvl w:val="0"/>
              <w:rPr>
                <w:sz w:val="24"/>
                <w:szCs w:val="24"/>
              </w:rPr>
            </w:pPr>
            <w:r>
              <w:rPr>
                <w:sz w:val="24"/>
                <w:szCs w:val="24"/>
              </w:rPr>
              <w:t>ИП Богданова Татьяна Евгеньевна, лот № 10</w:t>
            </w:r>
          </w:p>
        </w:tc>
        <w:tc>
          <w:tcPr>
            <w:tcW w:w="2941" w:type="dxa"/>
            <w:tcBorders>
              <w:top w:val="single" w:sz="4" w:space="0" w:color="auto"/>
              <w:left w:val="single" w:sz="4" w:space="0" w:color="auto"/>
              <w:bottom w:val="single" w:sz="4" w:space="0" w:color="auto"/>
              <w:right w:val="single" w:sz="4" w:space="0" w:color="auto"/>
            </w:tcBorders>
          </w:tcPr>
          <w:p w:rsidR="00157811" w:rsidRDefault="00157811" w:rsidP="00E40CAC">
            <w:pPr>
              <w:pStyle w:val="a7"/>
              <w:widowControl w:val="0"/>
              <w:suppressAutoHyphens/>
              <w:ind w:left="0"/>
              <w:jc w:val="both"/>
              <w:outlineLvl w:val="0"/>
              <w:rPr>
                <w:sz w:val="24"/>
                <w:szCs w:val="24"/>
              </w:rPr>
            </w:pPr>
          </w:p>
        </w:tc>
      </w:tr>
      <w:tr w:rsidR="00157811" w:rsidTr="00E40CAC">
        <w:tc>
          <w:tcPr>
            <w:tcW w:w="563" w:type="dxa"/>
            <w:tcBorders>
              <w:top w:val="single" w:sz="4" w:space="0" w:color="auto"/>
              <w:left w:val="single" w:sz="4" w:space="0" w:color="auto"/>
              <w:bottom w:val="single" w:sz="4" w:space="0" w:color="auto"/>
              <w:right w:val="single" w:sz="4" w:space="0" w:color="auto"/>
            </w:tcBorders>
          </w:tcPr>
          <w:p w:rsidR="00157811" w:rsidRPr="00DB5F74" w:rsidRDefault="00157811" w:rsidP="00157811">
            <w:pPr>
              <w:numPr>
                <w:ilvl w:val="0"/>
                <w:numId w:val="13"/>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157811" w:rsidRDefault="00157811" w:rsidP="00B922E4">
            <w:pPr>
              <w:pStyle w:val="a7"/>
              <w:widowControl w:val="0"/>
              <w:suppressAutoHyphens/>
              <w:ind w:left="0"/>
              <w:jc w:val="both"/>
              <w:outlineLvl w:val="0"/>
              <w:rPr>
                <w:sz w:val="24"/>
                <w:szCs w:val="24"/>
              </w:rPr>
            </w:pPr>
            <w:r>
              <w:rPr>
                <w:sz w:val="24"/>
                <w:szCs w:val="24"/>
              </w:rPr>
              <w:t xml:space="preserve">ИП Арутюнян </w:t>
            </w:r>
            <w:proofErr w:type="spellStart"/>
            <w:r>
              <w:rPr>
                <w:sz w:val="24"/>
                <w:szCs w:val="24"/>
              </w:rPr>
              <w:t>Ишхан</w:t>
            </w:r>
            <w:proofErr w:type="spellEnd"/>
            <w:r>
              <w:rPr>
                <w:sz w:val="24"/>
                <w:szCs w:val="24"/>
              </w:rPr>
              <w:t xml:space="preserve"> Генрихович, лот</w:t>
            </w:r>
            <w:r w:rsidR="00B922E4">
              <w:rPr>
                <w:sz w:val="24"/>
                <w:szCs w:val="24"/>
              </w:rPr>
              <w:t>ы №</w:t>
            </w:r>
            <w:r>
              <w:rPr>
                <w:sz w:val="24"/>
                <w:szCs w:val="24"/>
              </w:rPr>
              <w:t>№ 2,</w:t>
            </w:r>
            <w:r w:rsidR="00B922E4">
              <w:rPr>
                <w:sz w:val="24"/>
                <w:szCs w:val="24"/>
              </w:rPr>
              <w:t xml:space="preserve"> </w:t>
            </w:r>
            <w:r>
              <w:rPr>
                <w:sz w:val="24"/>
                <w:szCs w:val="24"/>
              </w:rPr>
              <w:t>3,</w:t>
            </w:r>
            <w:r w:rsidR="00B922E4">
              <w:rPr>
                <w:sz w:val="24"/>
                <w:szCs w:val="24"/>
              </w:rPr>
              <w:t xml:space="preserve"> </w:t>
            </w:r>
            <w:r>
              <w:rPr>
                <w:sz w:val="24"/>
                <w:szCs w:val="24"/>
              </w:rPr>
              <w:t>8</w:t>
            </w:r>
          </w:p>
        </w:tc>
        <w:tc>
          <w:tcPr>
            <w:tcW w:w="2941" w:type="dxa"/>
            <w:tcBorders>
              <w:top w:val="single" w:sz="4" w:space="0" w:color="auto"/>
              <w:left w:val="single" w:sz="4" w:space="0" w:color="auto"/>
              <w:bottom w:val="single" w:sz="4" w:space="0" w:color="auto"/>
              <w:right w:val="single" w:sz="4" w:space="0" w:color="auto"/>
            </w:tcBorders>
          </w:tcPr>
          <w:p w:rsidR="00157811" w:rsidRDefault="00157811" w:rsidP="00E40CAC">
            <w:pPr>
              <w:pStyle w:val="a7"/>
              <w:widowControl w:val="0"/>
              <w:suppressAutoHyphens/>
              <w:ind w:left="0"/>
              <w:jc w:val="both"/>
              <w:outlineLvl w:val="0"/>
              <w:rPr>
                <w:sz w:val="24"/>
                <w:szCs w:val="24"/>
              </w:rPr>
            </w:pPr>
          </w:p>
        </w:tc>
      </w:tr>
    </w:tbl>
    <w:p w:rsidR="00192F7F" w:rsidRDefault="00192F7F" w:rsidP="00D42CC4">
      <w:pPr>
        <w:rPr>
          <w:sz w:val="24"/>
          <w:szCs w:val="24"/>
        </w:rPr>
      </w:pPr>
    </w:p>
    <w:p w:rsidR="00D42CC4" w:rsidRDefault="00D42CC4" w:rsidP="00D42CC4">
      <w:pPr>
        <w:rPr>
          <w:sz w:val="24"/>
          <w:szCs w:val="24"/>
        </w:rPr>
      </w:pPr>
      <w:r w:rsidRPr="004D0BED">
        <w:rPr>
          <w:sz w:val="24"/>
          <w:szCs w:val="24"/>
        </w:rPr>
        <w:t>Результаты голосования членов комиссии:</w:t>
      </w:r>
    </w:p>
    <w:p w:rsidR="005D5FE5" w:rsidRPr="004D0BED" w:rsidRDefault="005D5FE5" w:rsidP="00D42CC4">
      <w:pPr>
        <w:rPr>
          <w:sz w:val="24"/>
          <w:szCs w:val="24"/>
        </w:rPr>
      </w:pP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1"/>
        <w:gridCol w:w="703"/>
        <w:gridCol w:w="2485"/>
        <w:gridCol w:w="4603"/>
      </w:tblGrid>
      <w:tr w:rsidR="00D42CC4" w:rsidRPr="004D0BED" w:rsidTr="007035C9">
        <w:trPr>
          <w:trHeight w:val="300"/>
        </w:trPr>
        <w:tc>
          <w:tcPr>
            <w:tcW w:w="2661" w:type="dxa"/>
            <w:vMerge w:val="restart"/>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b/>
                <w:sz w:val="24"/>
                <w:szCs w:val="24"/>
              </w:rPr>
            </w:pPr>
            <w:r w:rsidRPr="004D0BED">
              <w:rPr>
                <w:b/>
                <w:sz w:val="24"/>
                <w:szCs w:val="24"/>
              </w:rPr>
              <w:t>Члены комиссии:</w:t>
            </w:r>
          </w:p>
        </w:tc>
        <w:tc>
          <w:tcPr>
            <w:tcW w:w="3188" w:type="dxa"/>
            <w:gridSpan w:val="2"/>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b/>
                <w:sz w:val="24"/>
                <w:szCs w:val="24"/>
              </w:rPr>
            </w:pPr>
            <w:r w:rsidRPr="004D0BED">
              <w:rPr>
                <w:b/>
                <w:sz w:val="24"/>
                <w:szCs w:val="24"/>
              </w:rPr>
              <w:t>Результаты голосования:</w:t>
            </w:r>
          </w:p>
        </w:tc>
        <w:tc>
          <w:tcPr>
            <w:tcW w:w="4603" w:type="dxa"/>
            <w:vMerge w:val="restart"/>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ind w:left="2518" w:hanging="2518"/>
              <w:jc w:val="center"/>
              <w:rPr>
                <w:b/>
                <w:sz w:val="24"/>
                <w:szCs w:val="24"/>
              </w:rPr>
            </w:pPr>
            <w:r w:rsidRPr="004D0BED">
              <w:rPr>
                <w:b/>
                <w:sz w:val="24"/>
                <w:szCs w:val="24"/>
              </w:rPr>
              <w:t>Подпись</w:t>
            </w:r>
          </w:p>
        </w:tc>
      </w:tr>
      <w:tr w:rsidR="00D42CC4" w:rsidRPr="004D0BED" w:rsidTr="007035C9">
        <w:trPr>
          <w:trHeight w:val="350"/>
        </w:trPr>
        <w:tc>
          <w:tcPr>
            <w:tcW w:w="2661" w:type="dxa"/>
            <w:vMerge/>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rPr>
                <w:b/>
                <w:sz w:val="24"/>
                <w:szCs w:val="24"/>
              </w:rPr>
            </w:pPr>
          </w:p>
        </w:tc>
        <w:tc>
          <w:tcPr>
            <w:tcW w:w="703" w:type="dxa"/>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line="360" w:lineRule="auto"/>
              <w:jc w:val="center"/>
              <w:rPr>
                <w:b/>
                <w:sz w:val="24"/>
                <w:szCs w:val="24"/>
              </w:rPr>
            </w:pPr>
            <w:r>
              <w:rPr>
                <w:b/>
                <w:sz w:val="24"/>
                <w:szCs w:val="24"/>
              </w:rPr>
              <w:t>«</w:t>
            </w:r>
            <w:r w:rsidR="00D42CC4" w:rsidRPr="004D0BED">
              <w:rPr>
                <w:b/>
                <w:sz w:val="24"/>
                <w:szCs w:val="24"/>
              </w:rPr>
              <w:t>За</w:t>
            </w:r>
            <w:r>
              <w:rPr>
                <w:b/>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line="360" w:lineRule="auto"/>
              <w:jc w:val="center"/>
              <w:rPr>
                <w:b/>
                <w:sz w:val="24"/>
                <w:szCs w:val="24"/>
              </w:rPr>
            </w:pPr>
            <w:r>
              <w:rPr>
                <w:b/>
                <w:sz w:val="24"/>
                <w:szCs w:val="24"/>
              </w:rPr>
              <w:t>«</w:t>
            </w:r>
            <w:r w:rsidR="00D42CC4" w:rsidRPr="004D0BED">
              <w:rPr>
                <w:b/>
                <w:sz w:val="24"/>
                <w:szCs w:val="24"/>
              </w:rPr>
              <w:t>Против</w:t>
            </w:r>
            <w:r>
              <w:rPr>
                <w:b/>
                <w:sz w:val="24"/>
                <w:szCs w:val="24"/>
              </w:rPr>
              <w:t>»</w:t>
            </w:r>
          </w:p>
        </w:tc>
        <w:tc>
          <w:tcPr>
            <w:tcW w:w="4603" w:type="dxa"/>
            <w:vMerge/>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rPr>
                <w:b/>
                <w:sz w:val="24"/>
                <w:szCs w:val="24"/>
              </w:rPr>
            </w:pPr>
          </w:p>
        </w:tc>
      </w:tr>
      <w:tr w:rsidR="00747543" w:rsidRPr="004D0BED" w:rsidTr="007035C9">
        <w:trPr>
          <w:trHeight w:val="300"/>
        </w:trPr>
        <w:tc>
          <w:tcPr>
            <w:tcW w:w="2661" w:type="dxa"/>
            <w:tcBorders>
              <w:top w:val="single" w:sz="4" w:space="0" w:color="auto"/>
              <w:left w:val="single" w:sz="4" w:space="0" w:color="auto"/>
              <w:bottom w:val="single" w:sz="4" w:space="0" w:color="auto"/>
              <w:right w:val="single" w:sz="4" w:space="0" w:color="auto"/>
            </w:tcBorders>
          </w:tcPr>
          <w:p w:rsidR="00747543" w:rsidRDefault="00747543" w:rsidP="00E35356">
            <w:pPr>
              <w:widowControl w:val="0"/>
              <w:suppressAutoHyphens/>
              <w:jc w:val="both"/>
              <w:rPr>
                <w:sz w:val="24"/>
                <w:szCs w:val="24"/>
              </w:rPr>
            </w:pPr>
            <w:proofErr w:type="spellStart"/>
            <w:r>
              <w:rPr>
                <w:sz w:val="24"/>
                <w:szCs w:val="24"/>
              </w:rPr>
              <w:t>Шарошина</w:t>
            </w:r>
            <w:proofErr w:type="spellEnd"/>
            <w:r>
              <w:rPr>
                <w:sz w:val="24"/>
                <w:szCs w:val="24"/>
              </w:rPr>
              <w:t xml:space="preserve"> Н.В.</w:t>
            </w:r>
          </w:p>
        </w:tc>
        <w:tc>
          <w:tcPr>
            <w:tcW w:w="703" w:type="dxa"/>
            <w:tcBorders>
              <w:top w:val="single" w:sz="4" w:space="0" w:color="auto"/>
              <w:left w:val="single" w:sz="4" w:space="0" w:color="auto"/>
              <w:bottom w:val="single" w:sz="4" w:space="0" w:color="auto"/>
              <w:right w:val="single" w:sz="4" w:space="0" w:color="auto"/>
            </w:tcBorders>
            <w:vAlign w:val="center"/>
          </w:tcPr>
          <w:p w:rsidR="00747543" w:rsidRDefault="00747543" w:rsidP="00E35356">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747543" w:rsidRPr="004D0BED" w:rsidRDefault="00747543" w:rsidP="00E35356">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747543" w:rsidRPr="004D0BED" w:rsidRDefault="00747543" w:rsidP="00E35356">
            <w:pPr>
              <w:tabs>
                <w:tab w:val="left" w:pos="851"/>
              </w:tabs>
              <w:spacing w:before="60" w:after="60" w:line="360" w:lineRule="auto"/>
              <w:jc w:val="center"/>
              <w:rPr>
                <w:sz w:val="24"/>
                <w:szCs w:val="24"/>
              </w:rPr>
            </w:pPr>
          </w:p>
        </w:tc>
      </w:tr>
      <w:tr w:rsidR="00157811" w:rsidRPr="004D0BED" w:rsidTr="007035C9">
        <w:trPr>
          <w:trHeight w:val="300"/>
        </w:trPr>
        <w:tc>
          <w:tcPr>
            <w:tcW w:w="2661" w:type="dxa"/>
            <w:tcBorders>
              <w:top w:val="single" w:sz="4" w:space="0" w:color="auto"/>
              <w:left w:val="single" w:sz="4" w:space="0" w:color="auto"/>
              <w:bottom w:val="single" w:sz="4" w:space="0" w:color="auto"/>
              <w:right w:val="single" w:sz="4" w:space="0" w:color="auto"/>
            </w:tcBorders>
          </w:tcPr>
          <w:p w:rsidR="00157811" w:rsidRDefault="00157811" w:rsidP="00E35356">
            <w:pPr>
              <w:widowControl w:val="0"/>
              <w:suppressAutoHyphens/>
              <w:jc w:val="both"/>
              <w:rPr>
                <w:sz w:val="24"/>
                <w:szCs w:val="24"/>
              </w:rPr>
            </w:pPr>
            <w:r>
              <w:rPr>
                <w:sz w:val="24"/>
                <w:szCs w:val="24"/>
              </w:rPr>
              <w:t>Румянцев С.В.</w:t>
            </w:r>
          </w:p>
        </w:tc>
        <w:tc>
          <w:tcPr>
            <w:tcW w:w="7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40CAC">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40CAC">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35356">
            <w:pPr>
              <w:tabs>
                <w:tab w:val="left" w:pos="851"/>
              </w:tabs>
              <w:spacing w:before="60" w:after="60" w:line="360" w:lineRule="auto"/>
              <w:jc w:val="center"/>
              <w:rPr>
                <w:sz w:val="24"/>
                <w:szCs w:val="24"/>
              </w:rPr>
            </w:pPr>
          </w:p>
        </w:tc>
      </w:tr>
      <w:tr w:rsidR="004F4B67" w:rsidRPr="004D0BED" w:rsidTr="007035C9">
        <w:trPr>
          <w:trHeight w:val="300"/>
        </w:trPr>
        <w:tc>
          <w:tcPr>
            <w:tcW w:w="2661" w:type="dxa"/>
            <w:tcBorders>
              <w:top w:val="single" w:sz="4" w:space="0" w:color="auto"/>
              <w:left w:val="single" w:sz="4" w:space="0" w:color="auto"/>
              <w:bottom w:val="single" w:sz="4" w:space="0" w:color="auto"/>
              <w:right w:val="single" w:sz="4" w:space="0" w:color="auto"/>
            </w:tcBorders>
          </w:tcPr>
          <w:p w:rsidR="004F4B67" w:rsidRPr="00E06110" w:rsidRDefault="00747543" w:rsidP="00E35356">
            <w:pPr>
              <w:widowControl w:val="0"/>
              <w:suppressAutoHyphens/>
              <w:jc w:val="both"/>
              <w:rPr>
                <w:sz w:val="24"/>
                <w:szCs w:val="24"/>
              </w:rPr>
            </w:pPr>
            <w:r>
              <w:rPr>
                <w:sz w:val="24"/>
                <w:szCs w:val="24"/>
              </w:rPr>
              <w:t>Анисимов А.А.</w:t>
            </w:r>
          </w:p>
        </w:tc>
        <w:tc>
          <w:tcPr>
            <w:tcW w:w="703" w:type="dxa"/>
            <w:tcBorders>
              <w:top w:val="single" w:sz="4" w:space="0" w:color="auto"/>
              <w:left w:val="single" w:sz="4" w:space="0" w:color="auto"/>
              <w:bottom w:val="single" w:sz="4" w:space="0" w:color="auto"/>
              <w:right w:val="single" w:sz="4" w:space="0" w:color="auto"/>
            </w:tcBorders>
            <w:vAlign w:val="center"/>
          </w:tcPr>
          <w:p w:rsidR="004F4B67" w:rsidRPr="004D0BED" w:rsidRDefault="004F6231" w:rsidP="00E35356">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4F4B67" w:rsidRPr="004D0BED" w:rsidRDefault="004F6231" w:rsidP="00E35356">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4F4B67" w:rsidRPr="004D0BED" w:rsidRDefault="004F4B67" w:rsidP="00E35356">
            <w:pPr>
              <w:tabs>
                <w:tab w:val="left" w:pos="851"/>
              </w:tabs>
              <w:spacing w:before="60" w:after="60" w:line="360" w:lineRule="auto"/>
              <w:jc w:val="center"/>
              <w:rPr>
                <w:sz w:val="24"/>
                <w:szCs w:val="24"/>
              </w:rPr>
            </w:pPr>
          </w:p>
        </w:tc>
      </w:tr>
      <w:tr w:rsidR="00D42CC4" w:rsidRPr="004D0BED" w:rsidTr="007035C9">
        <w:trPr>
          <w:trHeight w:val="300"/>
        </w:trPr>
        <w:tc>
          <w:tcPr>
            <w:tcW w:w="2661" w:type="dxa"/>
            <w:tcBorders>
              <w:top w:val="single" w:sz="4" w:space="0" w:color="auto"/>
              <w:left w:val="single" w:sz="4" w:space="0" w:color="auto"/>
              <w:bottom w:val="single" w:sz="4" w:space="0" w:color="auto"/>
              <w:right w:val="single" w:sz="4" w:space="0" w:color="auto"/>
            </w:tcBorders>
          </w:tcPr>
          <w:p w:rsidR="00D42CC4" w:rsidRPr="00E06110" w:rsidRDefault="00747543" w:rsidP="00E35356">
            <w:pPr>
              <w:widowControl w:val="0"/>
              <w:suppressAutoHyphens/>
              <w:jc w:val="both"/>
              <w:rPr>
                <w:sz w:val="24"/>
                <w:szCs w:val="24"/>
              </w:rPr>
            </w:pPr>
            <w:proofErr w:type="spellStart"/>
            <w:r>
              <w:rPr>
                <w:sz w:val="24"/>
                <w:szCs w:val="24"/>
              </w:rPr>
              <w:t>Лахонин</w:t>
            </w:r>
            <w:proofErr w:type="spellEnd"/>
            <w:r>
              <w:rPr>
                <w:sz w:val="24"/>
                <w:szCs w:val="24"/>
              </w:rPr>
              <w:t xml:space="preserve">  П.И.</w:t>
            </w:r>
          </w:p>
        </w:tc>
        <w:tc>
          <w:tcPr>
            <w:tcW w:w="703" w:type="dxa"/>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line="360" w:lineRule="auto"/>
              <w:jc w:val="center"/>
              <w:rPr>
                <w:sz w:val="24"/>
                <w:szCs w:val="24"/>
              </w:rPr>
            </w:pPr>
            <w:r>
              <w:rPr>
                <w:sz w:val="24"/>
                <w:szCs w:val="24"/>
              </w:rPr>
              <w:t>«</w:t>
            </w:r>
            <w:r w:rsidR="00D42CC4"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p>
        </w:tc>
      </w:tr>
      <w:tr w:rsidR="00D42CC4" w:rsidRPr="004D0BED" w:rsidTr="007035C9">
        <w:trPr>
          <w:trHeight w:val="300"/>
        </w:trPr>
        <w:tc>
          <w:tcPr>
            <w:tcW w:w="2661" w:type="dxa"/>
            <w:tcBorders>
              <w:top w:val="single" w:sz="4" w:space="0" w:color="auto"/>
              <w:left w:val="single" w:sz="4" w:space="0" w:color="auto"/>
              <w:bottom w:val="single" w:sz="4" w:space="0" w:color="auto"/>
              <w:right w:val="single" w:sz="4" w:space="0" w:color="auto"/>
            </w:tcBorders>
          </w:tcPr>
          <w:p w:rsidR="00D42CC4" w:rsidRPr="00E06110" w:rsidRDefault="00D42CC4" w:rsidP="00E35356">
            <w:pPr>
              <w:widowControl w:val="0"/>
              <w:suppressAutoHyphens/>
              <w:jc w:val="both"/>
              <w:rPr>
                <w:sz w:val="24"/>
                <w:szCs w:val="24"/>
              </w:rPr>
            </w:pPr>
            <w:r w:rsidRPr="00E06110">
              <w:rPr>
                <w:sz w:val="24"/>
                <w:szCs w:val="24"/>
              </w:rPr>
              <w:t xml:space="preserve">Медведева И.Т. </w:t>
            </w:r>
          </w:p>
        </w:tc>
        <w:tc>
          <w:tcPr>
            <w:tcW w:w="703" w:type="dxa"/>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line="360" w:lineRule="auto"/>
              <w:jc w:val="center"/>
              <w:rPr>
                <w:sz w:val="24"/>
                <w:szCs w:val="24"/>
              </w:rPr>
            </w:pPr>
            <w:r>
              <w:rPr>
                <w:sz w:val="24"/>
                <w:szCs w:val="24"/>
              </w:rPr>
              <w:t>«</w:t>
            </w:r>
            <w:r w:rsidR="00D42CC4"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p>
        </w:tc>
      </w:tr>
      <w:tr w:rsidR="00D42CC4" w:rsidRPr="004D0BED" w:rsidTr="007035C9">
        <w:trPr>
          <w:trHeight w:val="300"/>
        </w:trPr>
        <w:tc>
          <w:tcPr>
            <w:tcW w:w="2661" w:type="dxa"/>
            <w:tcBorders>
              <w:top w:val="single" w:sz="4" w:space="0" w:color="auto"/>
              <w:left w:val="single" w:sz="4" w:space="0" w:color="auto"/>
              <w:bottom w:val="single" w:sz="4" w:space="0" w:color="auto"/>
              <w:right w:val="single" w:sz="4" w:space="0" w:color="auto"/>
            </w:tcBorders>
          </w:tcPr>
          <w:p w:rsidR="00D42CC4" w:rsidRPr="00E06110" w:rsidRDefault="004355F3" w:rsidP="00E35356">
            <w:pPr>
              <w:widowControl w:val="0"/>
              <w:suppressAutoHyphens/>
              <w:jc w:val="both"/>
              <w:rPr>
                <w:sz w:val="24"/>
                <w:szCs w:val="24"/>
              </w:rPr>
            </w:pPr>
            <w:r>
              <w:rPr>
                <w:sz w:val="24"/>
                <w:szCs w:val="24"/>
              </w:rPr>
              <w:t>Сеченова Л.В.</w:t>
            </w:r>
          </w:p>
        </w:tc>
        <w:tc>
          <w:tcPr>
            <w:tcW w:w="703" w:type="dxa"/>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line="360" w:lineRule="auto"/>
              <w:jc w:val="center"/>
              <w:rPr>
                <w:sz w:val="24"/>
                <w:szCs w:val="24"/>
              </w:rPr>
            </w:pPr>
            <w:r>
              <w:rPr>
                <w:sz w:val="24"/>
                <w:szCs w:val="24"/>
              </w:rPr>
              <w:t>«</w:t>
            </w:r>
            <w:r w:rsidR="00D42CC4"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p>
        </w:tc>
      </w:tr>
      <w:tr w:rsidR="00D42CC4" w:rsidRPr="004D0BED" w:rsidTr="007035C9">
        <w:trPr>
          <w:trHeight w:val="300"/>
        </w:trPr>
        <w:tc>
          <w:tcPr>
            <w:tcW w:w="10452" w:type="dxa"/>
            <w:gridSpan w:val="4"/>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jc w:val="center"/>
              <w:rPr>
                <w:sz w:val="24"/>
                <w:szCs w:val="24"/>
              </w:rPr>
            </w:pPr>
            <w:r>
              <w:rPr>
                <w:sz w:val="24"/>
                <w:szCs w:val="24"/>
              </w:rPr>
              <w:t>«</w:t>
            </w:r>
            <w:r w:rsidR="00D42CC4" w:rsidRPr="004D0BED">
              <w:rPr>
                <w:sz w:val="24"/>
                <w:szCs w:val="24"/>
              </w:rPr>
              <w:t>За</w:t>
            </w:r>
            <w:r>
              <w:rPr>
                <w:sz w:val="24"/>
                <w:szCs w:val="24"/>
              </w:rPr>
              <w:t>»</w:t>
            </w:r>
            <w:r w:rsidR="00D42CC4" w:rsidRPr="004D0BED">
              <w:rPr>
                <w:sz w:val="24"/>
                <w:szCs w:val="24"/>
              </w:rPr>
              <w:t xml:space="preserve"> - </w:t>
            </w:r>
            <w:r w:rsidR="00B85FE1">
              <w:rPr>
                <w:sz w:val="24"/>
                <w:szCs w:val="24"/>
              </w:rPr>
              <w:t>6</w:t>
            </w:r>
            <w:r w:rsidR="00D42CC4" w:rsidRPr="004D0BED">
              <w:rPr>
                <w:sz w:val="24"/>
                <w:szCs w:val="24"/>
              </w:rPr>
              <w:t xml:space="preserve"> (</w:t>
            </w:r>
            <w:r w:rsidR="00B85FE1">
              <w:rPr>
                <w:sz w:val="24"/>
                <w:szCs w:val="24"/>
              </w:rPr>
              <w:t>шесть</w:t>
            </w:r>
            <w:r w:rsidR="00D42CC4" w:rsidRPr="004D0BED">
              <w:rPr>
                <w:sz w:val="24"/>
                <w:szCs w:val="24"/>
              </w:rPr>
              <w:t xml:space="preserve">) членов </w:t>
            </w:r>
            <w:r w:rsidR="0030668D">
              <w:rPr>
                <w:sz w:val="24"/>
                <w:szCs w:val="24"/>
              </w:rPr>
              <w:t>к</w:t>
            </w:r>
            <w:r w:rsidR="00D42CC4" w:rsidRPr="004D0BED">
              <w:rPr>
                <w:sz w:val="24"/>
                <w:szCs w:val="24"/>
              </w:rPr>
              <w:t xml:space="preserve">омиссии, </w:t>
            </w:r>
            <w:r>
              <w:rPr>
                <w:sz w:val="24"/>
                <w:szCs w:val="24"/>
              </w:rPr>
              <w:t>«</w:t>
            </w:r>
            <w:r w:rsidR="00D42CC4" w:rsidRPr="004D0BED">
              <w:rPr>
                <w:sz w:val="24"/>
                <w:szCs w:val="24"/>
              </w:rPr>
              <w:t>Против</w:t>
            </w:r>
            <w:r>
              <w:rPr>
                <w:sz w:val="24"/>
                <w:szCs w:val="24"/>
              </w:rPr>
              <w:t>»</w:t>
            </w:r>
            <w:r w:rsidR="00D42CC4" w:rsidRPr="004D0BED">
              <w:rPr>
                <w:sz w:val="24"/>
                <w:szCs w:val="24"/>
              </w:rPr>
              <w:t xml:space="preserve"> - 0 (ноль) членов </w:t>
            </w:r>
            <w:r w:rsidR="0030668D">
              <w:rPr>
                <w:sz w:val="24"/>
                <w:szCs w:val="24"/>
              </w:rPr>
              <w:t>к</w:t>
            </w:r>
            <w:r w:rsidR="00D42CC4" w:rsidRPr="004D0BED">
              <w:rPr>
                <w:sz w:val="24"/>
                <w:szCs w:val="24"/>
              </w:rPr>
              <w:t>омиссии.</w:t>
            </w:r>
          </w:p>
          <w:p w:rsidR="00D42CC4" w:rsidRPr="004D0BED" w:rsidRDefault="00D42CC4" w:rsidP="00E35356">
            <w:pPr>
              <w:tabs>
                <w:tab w:val="left" w:pos="851"/>
              </w:tabs>
              <w:spacing w:before="60" w:after="60"/>
              <w:jc w:val="center"/>
              <w:rPr>
                <w:sz w:val="24"/>
                <w:szCs w:val="24"/>
              </w:rPr>
            </w:pPr>
            <w:r w:rsidRPr="004D0BED">
              <w:rPr>
                <w:sz w:val="24"/>
                <w:szCs w:val="24"/>
              </w:rPr>
              <w:t>Единогласно.</w:t>
            </w:r>
          </w:p>
        </w:tc>
      </w:tr>
    </w:tbl>
    <w:p w:rsidR="009711B0" w:rsidRDefault="009711B0" w:rsidP="006227E9">
      <w:pPr>
        <w:pStyle w:val="a7"/>
        <w:widowControl w:val="0"/>
        <w:ind w:left="0" w:firstLine="567"/>
        <w:jc w:val="both"/>
        <w:outlineLvl w:val="0"/>
        <w:rPr>
          <w:sz w:val="24"/>
          <w:szCs w:val="24"/>
        </w:rPr>
      </w:pPr>
    </w:p>
    <w:p w:rsidR="006227E9" w:rsidRPr="00AE02D2" w:rsidRDefault="006227E9" w:rsidP="006227E9">
      <w:pPr>
        <w:pStyle w:val="a7"/>
        <w:widowControl w:val="0"/>
        <w:ind w:left="0" w:firstLine="567"/>
        <w:jc w:val="both"/>
        <w:outlineLvl w:val="0"/>
        <w:rPr>
          <w:sz w:val="24"/>
          <w:szCs w:val="24"/>
        </w:rPr>
      </w:pPr>
      <w:r w:rsidRPr="00AE02D2">
        <w:rPr>
          <w:sz w:val="24"/>
          <w:szCs w:val="24"/>
        </w:rPr>
        <w:t>8.</w:t>
      </w:r>
      <w:r w:rsidR="00624037" w:rsidRPr="00AE02D2">
        <w:rPr>
          <w:sz w:val="24"/>
          <w:szCs w:val="24"/>
        </w:rPr>
        <w:t>3</w:t>
      </w:r>
      <w:r w:rsidRPr="00AE02D2">
        <w:rPr>
          <w:sz w:val="24"/>
          <w:szCs w:val="24"/>
        </w:rPr>
        <w:t>.</w:t>
      </w:r>
      <w:r w:rsidR="00852E88" w:rsidRPr="00AE02D2">
        <w:rPr>
          <w:sz w:val="24"/>
          <w:szCs w:val="24"/>
        </w:rPr>
        <w:t xml:space="preserve"> В соответствии с пунктом 34 </w:t>
      </w:r>
      <w:r w:rsidR="00E814BD">
        <w:rPr>
          <w:sz w:val="24"/>
          <w:szCs w:val="24"/>
        </w:rPr>
        <w:t xml:space="preserve">приложения № 2 </w:t>
      </w:r>
      <w:r w:rsidR="007B7A9E" w:rsidRPr="00AE02D2">
        <w:rPr>
          <w:sz w:val="24"/>
          <w:szCs w:val="24"/>
        </w:rPr>
        <w:t>п</w:t>
      </w:r>
      <w:r w:rsidR="00852E88" w:rsidRPr="00AE02D2">
        <w:rPr>
          <w:sz w:val="24"/>
          <w:szCs w:val="24"/>
        </w:rPr>
        <w:t>остановления</w:t>
      </w:r>
      <w:r w:rsidR="00884DB2" w:rsidRPr="00AE02D2">
        <w:rPr>
          <w:sz w:val="24"/>
          <w:szCs w:val="24"/>
        </w:rPr>
        <w:t xml:space="preserve"> п</w:t>
      </w:r>
      <w:r w:rsidRPr="00AE02D2">
        <w:rPr>
          <w:sz w:val="24"/>
          <w:szCs w:val="24"/>
        </w:rPr>
        <w:t>ризнат</w:t>
      </w:r>
      <w:r w:rsidR="00954464" w:rsidRPr="00AE02D2">
        <w:rPr>
          <w:sz w:val="24"/>
          <w:szCs w:val="24"/>
        </w:rPr>
        <w:t xml:space="preserve">ь открытый конкурс по лотам №№ </w:t>
      </w:r>
      <w:r w:rsidR="00B85FE1">
        <w:rPr>
          <w:sz w:val="24"/>
          <w:szCs w:val="24"/>
        </w:rPr>
        <w:t>1, 6, 7, 9, 11, 14, 15, 16, 23, 24</w:t>
      </w:r>
      <w:r w:rsidR="00AE02D2" w:rsidRPr="00AE02D2">
        <w:rPr>
          <w:sz w:val="24"/>
          <w:szCs w:val="24"/>
        </w:rPr>
        <w:t xml:space="preserve"> </w:t>
      </w:r>
      <w:r w:rsidRPr="00AE02D2">
        <w:rPr>
          <w:sz w:val="24"/>
          <w:szCs w:val="24"/>
        </w:rPr>
        <w:t xml:space="preserve">несостоявшимся, т.к. по данным лотам не было подано ни одной заявки. </w:t>
      </w:r>
    </w:p>
    <w:p w:rsidR="00BC56C2" w:rsidRPr="007B7A9E" w:rsidRDefault="00D42CC4" w:rsidP="00D42CC4">
      <w:pPr>
        <w:pStyle w:val="a7"/>
        <w:widowControl w:val="0"/>
        <w:ind w:left="0" w:firstLine="567"/>
        <w:jc w:val="both"/>
        <w:outlineLvl w:val="0"/>
        <w:rPr>
          <w:sz w:val="24"/>
          <w:szCs w:val="24"/>
        </w:rPr>
      </w:pPr>
      <w:r w:rsidRPr="00AE02D2">
        <w:rPr>
          <w:sz w:val="24"/>
          <w:szCs w:val="24"/>
        </w:rPr>
        <w:t>8.</w:t>
      </w:r>
      <w:r w:rsidR="00624037" w:rsidRPr="00AE02D2">
        <w:rPr>
          <w:sz w:val="24"/>
          <w:szCs w:val="24"/>
        </w:rPr>
        <w:t>4</w:t>
      </w:r>
      <w:r w:rsidRPr="00AE02D2">
        <w:rPr>
          <w:sz w:val="24"/>
          <w:szCs w:val="24"/>
        </w:rPr>
        <w:t xml:space="preserve">. В соответствии с пунктом 34 </w:t>
      </w:r>
      <w:r w:rsidR="00E814BD">
        <w:rPr>
          <w:sz w:val="24"/>
          <w:szCs w:val="24"/>
        </w:rPr>
        <w:t>приложения № 2 п</w:t>
      </w:r>
      <w:r w:rsidRPr="00AE02D2">
        <w:rPr>
          <w:sz w:val="24"/>
          <w:szCs w:val="24"/>
        </w:rPr>
        <w:t xml:space="preserve">остановления признать открытый конкурс </w:t>
      </w:r>
      <w:r w:rsidR="00ED2023" w:rsidRPr="00AE02D2">
        <w:rPr>
          <w:sz w:val="24"/>
          <w:szCs w:val="24"/>
        </w:rPr>
        <w:t xml:space="preserve">несостоявшимся </w:t>
      </w:r>
      <w:r w:rsidRPr="00AE02D2">
        <w:rPr>
          <w:sz w:val="24"/>
          <w:szCs w:val="24"/>
        </w:rPr>
        <w:t xml:space="preserve">по лотам  №№ </w:t>
      </w:r>
      <w:r w:rsidR="00B85FE1">
        <w:rPr>
          <w:sz w:val="24"/>
          <w:szCs w:val="24"/>
        </w:rPr>
        <w:t>2, 3, 5, 8, 10, 12, 13,</w:t>
      </w:r>
      <w:r w:rsidR="00157811">
        <w:rPr>
          <w:sz w:val="24"/>
          <w:szCs w:val="24"/>
        </w:rPr>
        <w:t xml:space="preserve"> </w:t>
      </w:r>
      <w:r w:rsidR="00B85FE1">
        <w:rPr>
          <w:sz w:val="24"/>
          <w:szCs w:val="24"/>
        </w:rPr>
        <w:t>17, 18, 19, 21, 22</w:t>
      </w:r>
      <w:r w:rsidR="00157811">
        <w:rPr>
          <w:sz w:val="24"/>
          <w:szCs w:val="24"/>
        </w:rPr>
        <w:t>,</w:t>
      </w:r>
      <w:r w:rsidR="007B7A9E" w:rsidRPr="00AE02D2">
        <w:rPr>
          <w:sz w:val="24"/>
          <w:szCs w:val="24"/>
        </w:rPr>
        <w:t xml:space="preserve"> </w:t>
      </w:r>
      <w:r w:rsidRPr="00AE02D2">
        <w:rPr>
          <w:sz w:val="24"/>
          <w:szCs w:val="24"/>
        </w:rPr>
        <w:t>т.к. по данным лотам было подано по 1 заявке</w:t>
      </w:r>
      <w:r w:rsidR="00BC56C2" w:rsidRPr="00AE02D2">
        <w:rPr>
          <w:sz w:val="24"/>
          <w:szCs w:val="24"/>
        </w:rPr>
        <w:t>.</w:t>
      </w:r>
    </w:p>
    <w:p w:rsidR="00DF1610" w:rsidRDefault="00DF1610" w:rsidP="00D42CC4">
      <w:pPr>
        <w:rPr>
          <w:sz w:val="24"/>
          <w:szCs w:val="24"/>
        </w:rPr>
      </w:pPr>
    </w:p>
    <w:p w:rsidR="00D42CC4" w:rsidRDefault="00D42CC4" w:rsidP="00D42CC4">
      <w:pPr>
        <w:rPr>
          <w:sz w:val="24"/>
          <w:szCs w:val="24"/>
        </w:rPr>
      </w:pPr>
      <w:r w:rsidRPr="004D0BED">
        <w:rPr>
          <w:sz w:val="24"/>
          <w:szCs w:val="24"/>
        </w:rPr>
        <w:t>Результаты голосования членов комиссии:</w:t>
      </w:r>
    </w:p>
    <w:p w:rsidR="00157811" w:rsidRDefault="00157811" w:rsidP="00D42CC4">
      <w:pPr>
        <w:rPr>
          <w:sz w:val="24"/>
          <w:szCs w:val="24"/>
        </w:rPr>
      </w:pPr>
    </w:p>
    <w:p w:rsidR="00D42CC4" w:rsidRPr="004D0BED" w:rsidRDefault="00D42CC4" w:rsidP="00D42CC4">
      <w:pPr>
        <w:rPr>
          <w:sz w:val="24"/>
          <w:szCs w:val="24"/>
        </w:rPr>
      </w:pP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1"/>
        <w:gridCol w:w="703"/>
        <w:gridCol w:w="2485"/>
        <w:gridCol w:w="4603"/>
      </w:tblGrid>
      <w:tr w:rsidR="00B85FE1" w:rsidRPr="004D0BED" w:rsidTr="00B12305">
        <w:trPr>
          <w:trHeight w:val="300"/>
        </w:trPr>
        <w:tc>
          <w:tcPr>
            <w:tcW w:w="2661" w:type="dxa"/>
            <w:vMerge w:val="restart"/>
            <w:tcBorders>
              <w:top w:val="single" w:sz="4" w:space="0" w:color="auto"/>
              <w:left w:val="single" w:sz="4" w:space="0" w:color="auto"/>
              <w:bottom w:val="single" w:sz="4" w:space="0" w:color="auto"/>
              <w:right w:val="single" w:sz="4" w:space="0" w:color="auto"/>
            </w:tcBorders>
            <w:vAlign w:val="center"/>
          </w:tcPr>
          <w:p w:rsidR="00B85FE1" w:rsidRPr="004D0BED" w:rsidRDefault="00B85FE1" w:rsidP="00B12305">
            <w:pPr>
              <w:tabs>
                <w:tab w:val="left" w:pos="851"/>
              </w:tabs>
              <w:spacing w:before="60" w:after="60" w:line="360" w:lineRule="auto"/>
              <w:jc w:val="center"/>
              <w:rPr>
                <w:b/>
                <w:sz w:val="24"/>
                <w:szCs w:val="24"/>
              </w:rPr>
            </w:pPr>
            <w:r w:rsidRPr="004D0BED">
              <w:rPr>
                <w:b/>
                <w:sz w:val="24"/>
                <w:szCs w:val="24"/>
              </w:rPr>
              <w:lastRenderedPageBreak/>
              <w:t>Члены комиссии:</w:t>
            </w:r>
          </w:p>
        </w:tc>
        <w:tc>
          <w:tcPr>
            <w:tcW w:w="3188" w:type="dxa"/>
            <w:gridSpan w:val="2"/>
            <w:tcBorders>
              <w:top w:val="single" w:sz="4" w:space="0" w:color="auto"/>
              <w:left w:val="single" w:sz="4" w:space="0" w:color="auto"/>
              <w:bottom w:val="single" w:sz="4" w:space="0" w:color="auto"/>
              <w:right w:val="single" w:sz="4" w:space="0" w:color="auto"/>
            </w:tcBorders>
            <w:vAlign w:val="center"/>
          </w:tcPr>
          <w:p w:rsidR="00B85FE1" w:rsidRPr="004D0BED" w:rsidRDefault="00B85FE1" w:rsidP="00B12305">
            <w:pPr>
              <w:tabs>
                <w:tab w:val="left" w:pos="851"/>
              </w:tabs>
              <w:spacing w:before="60" w:after="60" w:line="360" w:lineRule="auto"/>
              <w:jc w:val="center"/>
              <w:rPr>
                <w:b/>
                <w:sz w:val="24"/>
                <w:szCs w:val="24"/>
              </w:rPr>
            </w:pPr>
            <w:r w:rsidRPr="004D0BED">
              <w:rPr>
                <w:b/>
                <w:sz w:val="24"/>
                <w:szCs w:val="24"/>
              </w:rPr>
              <w:t>Результаты голосования:</w:t>
            </w:r>
          </w:p>
        </w:tc>
        <w:tc>
          <w:tcPr>
            <w:tcW w:w="4603" w:type="dxa"/>
            <w:vMerge w:val="restart"/>
            <w:tcBorders>
              <w:top w:val="single" w:sz="4" w:space="0" w:color="auto"/>
              <w:left w:val="single" w:sz="4" w:space="0" w:color="auto"/>
              <w:bottom w:val="single" w:sz="4" w:space="0" w:color="auto"/>
              <w:right w:val="single" w:sz="4" w:space="0" w:color="auto"/>
            </w:tcBorders>
            <w:vAlign w:val="center"/>
          </w:tcPr>
          <w:p w:rsidR="00B85FE1" w:rsidRPr="004D0BED" w:rsidRDefault="00B85FE1" w:rsidP="00B12305">
            <w:pPr>
              <w:tabs>
                <w:tab w:val="left" w:pos="851"/>
              </w:tabs>
              <w:spacing w:before="60" w:after="60" w:line="360" w:lineRule="auto"/>
              <w:ind w:left="2518" w:hanging="2518"/>
              <w:jc w:val="center"/>
              <w:rPr>
                <w:b/>
                <w:sz w:val="24"/>
                <w:szCs w:val="24"/>
              </w:rPr>
            </w:pPr>
            <w:r w:rsidRPr="004D0BED">
              <w:rPr>
                <w:b/>
                <w:sz w:val="24"/>
                <w:szCs w:val="24"/>
              </w:rPr>
              <w:t>Подпись</w:t>
            </w:r>
          </w:p>
        </w:tc>
      </w:tr>
      <w:tr w:rsidR="00B85FE1" w:rsidRPr="004D0BED" w:rsidTr="00B12305">
        <w:trPr>
          <w:trHeight w:val="350"/>
        </w:trPr>
        <w:tc>
          <w:tcPr>
            <w:tcW w:w="2661" w:type="dxa"/>
            <w:vMerge/>
            <w:tcBorders>
              <w:top w:val="single" w:sz="4" w:space="0" w:color="auto"/>
              <w:left w:val="single" w:sz="4" w:space="0" w:color="auto"/>
              <w:bottom w:val="single" w:sz="4" w:space="0" w:color="auto"/>
              <w:right w:val="single" w:sz="4" w:space="0" w:color="auto"/>
            </w:tcBorders>
            <w:vAlign w:val="center"/>
          </w:tcPr>
          <w:p w:rsidR="00B85FE1" w:rsidRPr="004D0BED" w:rsidRDefault="00B85FE1" w:rsidP="00B12305">
            <w:pPr>
              <w:rPr>
                <w:b/>
                <w:sz w:val="24"/>
                <w:szCs w:val="24"/>
              </w:rPr>
            </w:pPr>
          </w:p>
        </w:tc>
        <w:tc>
          <w:tcPr>
            <w:tcW w:w="703" w:type="dxa"/>
            <w:tcBorders>
              <w:top w:val="single" w:sz="4" w:space="0" w:color="auto"/>
              <w:left w:val="single" w:sz="4" w:space="0" w:color="auto"/>
              <w:bottom w:val="single" w:sz="4" w:space="0" w:color="auto"/>
              <w:right w:val="single" w:sz="4" w:space="0" w:color="auto"/>
            </w:tcBorders>
            <w:vAlign w:val="center"/>
          </w:tcPr>
          <w:p w:rsidR="00B85FE1" w:rsidRPr="004D0BED" w:rsidRDefault="00B85FE1" w:rsidP="00B12305">
            <w:pPr>
              <w:tabs>
                <w:tab w:val="left" w:pos="851"/>
              </w:tabs>
              <w:spacing w:before="60" w:after="60" w:line="360" w:lineRule="auto"/>
              <w:jc w:val="center"/>
              <w:rPr>
                <w:b/>
                <w:sz w:val="24"/>
                <w:szCs w:val="24"/>
              </w:rPr>
            </w:pPr>
            <w:r>
              <w:rPr>
                <w:b/>
                <w:sz w:val="24"/>
                <w:szCs w:val="24"/>
              </w:rPr>
              <w:t>«</w:t>
            </w:r>
            <w:r w:rsidRPr="004D0BED">
              <w:rPr>
                <w:b/>
                <w:sz w:val="24"/>
                <w:szCs w:val="24"/>
              </w:rPr>
              <w:t>За</w:t>
            </w:r>
            <w:r>
              <w:rPr>
                <w:b/>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B85FE1" w:rsidRPr="004D0BED" w:rsidRDefault="00B85FE1" w:rsidP="00B12305">
            <w:pPr>
              <w:tabs>
                <w:tab w:val="left" w:pos="851"/>
              </w:tabs>
              <w:spacing w:before="60" w:after="60" w:line="360" w:lineRule="auto"/>
              <w:jc w:val="center"/>
              <w:rPr>
                <w:b/>
                <w:sz w:val="24"/>
                <w:szCs w:val="24"/>
              </w:rPr>
            </w:pPr>
            <w:r>
              <w:rPr>
                <w:b/>
                <w:sz w:val="24"/>
                <w:szCs w:val="24"/>
              </w:rPr>
              <w:t>«</w:t>
            </w:r>
            <w:r w:rsidRPr="004D0BED">
              <w:rPr>
                <w:b/>
                <w:sz w:val="24"/>
                <w:szCs w:val="24"/>
              </w:rPr>
              <w:t>Против</w:t>
            </w:r>
            <w:r>
              <w:rPr>
                <w:b/>
                <w:sz w:val="24"/>
                <w:szCs w:val="24"/>
              </w:rPr>
              <w:t>»</w:t>
            </w:r>
          </w:p>
        </w:tc>
        <w:tc>
          <w:tcPr>
            <w:tcW w:w="4603" w:type="dxa"/>
            <w:vMerge/>
            <w:tcBorders>
              <w:top w:val="single" w:sz="4" w:space="0" w:color="auto"/>
              <w:left w:val="single" w:sz="4" w:space="0" w:color="auto"/>
              <w:bottom w:val="single" w:sz="4" w:space="0" w:color="auto"/>
              <w:right w:val="single" w:sz="4" w:space="0" w:color="auto"/>
            </w:tcBorders>
            <w:vAlign w:val="center"/>
          </w:tcPr>
          <w:p w:rsidR="00B85FE1" w:rsidRPr="004D0BED" w:rsidRDefault="00B85FE1" w:rsidP="00B12305">
            <w:pPr>
              <w:rPr>
                <w:b/>
                <w:sz w:val="24"/>
                <w:szCs w:val="24"/>
              </w:rPr>
            </w:pPr>
          </w:p>
        </w:tc>
      </w:tr>
      <w:tr w:rsidR="00157811" w:rsidRPr="004D0BED" w:rsidTr="00B12305">
        <w:trPr>
          <w:trHeight w:val="300"/>
        </w:trPr>
        <w:tc>
          <w:tcPr>
            <w:tcW w:w="2661" w:type="dxa"/>
            <w:tcBorders>
              <w:top w:val="single" w:sz="4" w:space="0" w:color="auto"/>
              <w:left w:val="single" w:sz="4" w:space="0" w:color="auto"/>
              <w:bottom w:val="single" w:sz="4" w:space="0" w:color="auto"/>
              <w:right w:val="single" w:sz="4" w:space="0" w:color="auto"/>
            </w:tcBorders>
          </w:tcPr>
          <w:p w:rsidR="00157811" w:rsidRDefault="00157811" w:rsidP="00E40CAC">
            <w:pPr>
              <w:widowControl w:val="0"/>
              <w:suppressAutoHyphens/>
              <w:jc w:val="both"/>
              <w:rPr>
                <w:sz w:val="24"/>
                <w:szCs w:val="24"/>
              </w:rPr>
            </w:pPr>
            <w:proofErr w:type="spellStart"/>
            <w:r>
              <w:rPr>
                <w:sz w:val="24"/>
                <w:szCs w:val="24"/>
              </w:rPr>
              <w:t>Шарошина</w:t>
            </w:r>
            <w:proofErr w:type="spellEnd"/>
            <w:r>
              <w:rPr>
                <w:sz w:val="24"/>
                <w:szCs w:val="24"/>
              </w:rPr>
              <w:t xml:space="preserve"> Н.В.</w:t>
            </w:r>
          </w:p>
        </w:tc>
        <w:tc>
          <w:tcPr>
            <w:tcW w:w="703" w:type="dxa"/>
            <w:tcBorders>
              <w:top w:val="single" w:sz="4" w:space="0" w:color="auto"/>
              <w:left w:val="single" w:sz="4" w:space="0" w:color="auto"/>
              <w:bottom w:val="single" w:sz="4" w:space="0" w:color="auto"/>
              <w:right w:val="single" w:sz="4" w:space="0" w:color="auto"/>
            </w:tcBorders>
            <w:vAlign w:val="center"/>
          </w:tcPr>
          <w:p w:rsidR="00157811" w:rsidRDefault="00157811" w:rsidP="00E40CAC">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40CAC">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B12305">
            <w:pPr>
              <w:tabs>
                <w:tab w:val="left" w:pos="851"/>
              </w:tabs>
              <w:spacing w:before="60" w:after="60" w:line="360" w:lineRule="auto"/>
              <w:jc w:val="center"/>
              <w:rPr>
                <w:sz w:val="24"/>
                <w:szCs w:val="24"/>
              </w:rPr>
            </w:pPr>
          </w:p>
        </w:tc>
      </w:tr>
      <w:tr w:rsidR="00157811" w:rsidRPr="004D0BED" w:rsidTr="00B12305">
        <w:trPr>
          <w:trHeight w:val="300"/>
        </w:trPr>
        <w:tc>
          <w:tcPr>
            <w:tcW w:w="2661" w:type="dxa"/>
            <w:tcBorders>
              <w:top w:val="single" w:sz="4" w:space="0" w:color="auto"/>
              <w:left w:val="single" w:sz="4" w:space="0" w:color="auto"/>
              <w:bottom w:val="single" w:sz="4" w:space="0" w:color="auto"/>
              <w:right w:val="single" w:sz="4" w:space="0" w:color="auto"/>
            </w:tcBorders>
          </w:tcPr>
          <w:p w:rsidR="00157811" w:rsidRDefault="00157811" w:rsidP="00E40CAC">
            <w:pPr>
              <w:widowControl w:val="0"/>
              <w:suppressAutoHyphens/>
              <w:jc w:val="both"/>
              <w:rPr>
                <w:sz w:val="24"/>
                <w:szCs w:val="24"/>
              </w:rPr>
            </w:pPr>
            <w:r>
              <w:rPr>
                <w:sz w:val="24"/>
                <w:szCs w:val="24"/>
              </w:rPr>
              <w:t>Румянцев С.В.</w:t>
            </w:r>
          </w:p>
        </w:tc>
        <w:tc>
          <w:tcPr>
            <w:tcW w:w="7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40CAC">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40CAC">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B12305">
            <w:pPr>
              <w:tabs>
                <w:tab w:val="left" w:pos="851"/>
              </w:tabs>
              <w:spacing w:before="60" w:after="60" w:line="360" w:lineRule="auto"/>
              <w:jc w:val="center"/>
              <w:rPr>
                <w:sz w:val="24"/>
                <w:szCs w:val="24"/>
              </w:rPr>
            </w:pPr>
          </w:p>
        </w:tc>
      </w:tr>
      <w:tr w:rsidR="00157811" w:rsidRPr="004D0BED" w:rsidTr="00B12305">
        <w:trPr>
          <w:trHeight w:val="300"/>
        </w:trPr>
        <w:tc>
          <w:tcPr>
            <w:tcW w:w="2661" w:type="dxa"/>
            <w:tcBorders>
              <w:top w:val="single" w:sz="4" w:space="0" w:color="auto"/>
              <w:left w:val="single" w:sz="4" w:space="0" w:color="auto"/>
              <w:bottom w:val="single" w:sz="4" w:space="0" w:color="auto"/>
              <w:right w:val="single" w:sz="4" w:space="0" w:color="auto"/>
            </w:tcBorders>
          </w:tcPr>
          <w:p w:rsidR="00157811" w:rsidRPr="00E06110" w:rsidRDefault="00157811" w:rsidP="00E40CAC">
            <w:pPr>
              <w:widowControl w:val="0"/>
              <w:suppressAutoHyphens/>
              <w:jc w:val="both"/>
              <w:rPr>
                <w:sz w:val="24"/>
                <w:szCs w:val="24"/>
              </w:rPr>
            </w:pPr>
            <w:r>
              <w:rPr>
                <w:sz w:val="24"/>
                <w:szCs w:val="24"/>
              </w:rPr>
              <w:t>Анисимов А.А.</w:t>
            </w:r>
          </w:p>
        </w:tc>
        <w:tc>
          <w:tcPr>
            <w:tcW w:w="7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40CAC">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40CAC">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B12305">
            <w:pPr>
              <w:tabs>
                <w:tab w:val="left" w:pos="851"/>
              </w:tabs>
              <w:spacing w:before="60" w:after="60" w:line="360" w:lineRule="auto"/>
              <w:jc w:val="center"/>
              <w:rPr>
                <w:sz w:val="24"/>
                <w:szCs w:val="24"/>
              </w:rPr>
            </w:pPr>
          </w:p>
        </w:tc>
      </w:tr>
      <w:tr w:rsidR="00157811" w:rsidRPr="004D0BED" w:rsidTr="00B12305">
        <w:trPr>
          <w:trHeight w:val="300"/>
        </w:trPr>
        <w:tc>
          <w:tcPr>
            <w:tcW w:w="2661" w:type="dxa"/>
            <w:tcBorders>
              <w:top w:val="single" w:sz="4" w:space="0" w:color="auto"/>
              <w:left w:val="single" w:sz="4" w:space="0" w:color="auto"/>
              <w:bottom w:val="single" w:sz="4" w:space="0" w:color="auto"/>
              <w:right w:val="single" w:sz="4" w:space="0" w:color="auto"/>
            </w:tcBorders>
          </w:tcPr>
          <w:p w:rsidR="00157811" w:rsidRPr="00E06110" w:rsidRDefault="00157811" w:rsidP="00E40CAC">
            <w:pPr>
              <w:widowControl w:val="0"/>
              <w:suppressAutoHyphens/>
              <w:jc w:val="both"/>
              <w:rPr>
                <w:sz w:val="24"/>
                <w:szCs w:val="24"/>
              </w:rPr>
            </w:pPr>
            <w:proofErr w:type="spellStart"/>
            <w:r>
              <w:rPr>
                <w:sz w:val="24"/>
                <w:szCs w:val="24"/>
              </w:rPr>
              <w:t>Лахонин</w:t>
            </w:r>
            <w:proofErr w:type="spellEnd"/>
            <w:r>
              <w:rPr>
                <w:sz w:val="24"/>
                <w:szCs w:val="24"/>
              </w:rPr>
              <w:t xml:space="preserve">  П.И.</w:t>
            </w:r>
          </w:p>
        </w:tc>
        <w:tc>
          <w:tcPr>
            <w:tcW w:w="7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40CAC">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40CAC">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B12305">
            <w:pPr>
              <w:tabs>
                <w:tab w:val="left" w:pos="851"/>
              </w:tabs>
              <w:spacing w:before="60" w:after="60" w:line="360" w:lineRule="auto"/>
              <w:jc w:val="center"/>
              <w:rPr>
                <w:sz w:val="24"/>
                <w:szCs w:val="24"/>
              </w:rPr>
            </w:pPr>
          </w:p>
        </w:tc>
      </w:tr>
      <w:tr w:rsidR="00157811" w:rsidRPr="004D0BED" w:rsidTr="00B12305">
        <w:trPr>
          <w:trHeight w:val="300"/>
        </w:trPr>
        <w:tc>
          <w:tcPr>
            <w:tcW w:w="2661" w:type="dxa"/>
            <w:tcBorders>
              <w:top w:val="single" w:sz="4" w:space="0" w:color="auto"/>
              <w:left w:val="single" w:sz="4" w:space="0" w:color="auto"/>
              <w:bottom w:val="single" w:sz="4" w:space="0" w:color="auto"/>
              <w:right w:val="single" w:sz="4" w:space="0" w:color="auto"/>
            </w:tcBorders>
          </w:tcPr>
          <w:p w:rsidR="00157811" w:rsidRPr="00E06110" w:rsidRDefault="00157811" w:rsidP="00E40CAC">
            <w:pPr>
              <w:widowControl w:val="0"/>
              <w:suppressAutoHyphens/>
              <w:jc w:val="both"/>
              <w:rPr>
                <w:sz w:val="24"/>
                <w:szCs w:val="24"/>
              </w:rPr>
            </w:pPr>
            <w:r w:rsidRPr="00E06110">
              <w:rPr>
                <w:sz w:val="24"/>
                <w:szCs w:val="24"/>
              </w:rPr>
              <w:t xml:space="preserve">Медведева И.Т. </w:t>
            </w:r>
          </w:p>
        </w:tc>
        <w:tc>
          <w:tcPr>
            <w:tcW w:w="7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40CAC">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40CAC">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B12305">
            <w:pPr>
              <w:tabs>
                <w:tab w:val="left" w:pos="851"/>
              </w:tabs>
              <w:spacing w:before="60" w:after="60" w:line="360" w:lineRule="auto"/>
              <w:jc w:val="center"/>
              <w:rPr>
                <w:sz w:val="24"/>
                <w:szCs w:val="24"/>
              </w:rPr>
            </w:pPr>
          </w:p>
        </w:tc>
      </w:tr>
      <w:tr w:rsidR="00157811" w:rsidRPr="004D0BED" w:rsidTr="00B12305">
        <w:trPr>
          <w:trHeight w:val="300"/>
        </w:trPr>
        <w:tc>
          <w:tcPr>
            <w:tcW w:w="2661" w:type="dxa"/>
            <w:tcBorders>
              <w:top w:val="single" w:sz="4" w:space="0" w:color="auto"/>
              <w:left w:val="single" w:sz="4" w:space="0" w:color="auto"/>
              <w:bottom w:val="single" w:sz="4" w:space="0" w:color="auto"/>
              <w:right w:val="single" w:sz="4" w:space="0" w:color="auto"/>
            </w:tcBorders>
          </w:tcPr>
          <w:p w:rsidR="00157811" w:rsidRPr="00E06110" w:rsidRDefault="00157811" w:rsidP="00E40CAC">
            <w:pPr>
              <w:widowControl w:val="0"/>
              <w:suppressAutoHyphens/>
              <w:jc w:val="both"/>
              <w:rPr>
                <w:sz w:val="24"/>
                <w:szCs w:val="24"/>
              </w:rPr>
            </w:pPr>
            <w:r>
              <w:rPr>
                <w:sz w:val="24"/>
                <w:szCs w:val="24"/>
              </w:rPr>
              <w:t>Сеченова Л.В.</w:t>
            </w:r>
          </w:p>
        </w:tc>
        <w:tc>
          <w:tcPr>
            <w:tcW w:w="7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40CAC">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40CAC">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B12305">
            <w:pPr>
              <w:tabs>
                <w:tab w:val="left" w:pos="851"/>
              </w:tabs>
              <w:spacing w:before="60" w:after="60" w:line="360" w:lineRule="auto"/>
              <w:jc w:val="center"/>
              <w:rPr>
                <w:sz w:val="24"/>
                <w:szCs w:val="24"/>
              </w:rPr>
            </w:pPr>
          </w:p>
        </w:tc>
      </w:tr>
      <w:tr w:rsidR="00B85FE1" w:rsidRPr="004D0BED" w:rsidTr="00B12305">
        <w:trPr>
          <w:trHeight w:val="300"/>
        </w:trPr>
        <w:tc>
          <w:tcPr>
            <w:tcW w:w="10452" w:type="dxa"/>
            <w:gridSpan w:val="4"/>
            <w:tcBorders>
              <w:top w:val="single" w:sz="4" w:space="0" w:color="auto"/>
              <w:left w:val="single" w:sz="4" w:space="0" w:color="auto"/>
              <w:bottom w:val="single" w:sz="4" w:space="0" w:color="auto"/>
              <w:right w:val="single" w:sz="4" w:space="0" w:color="auto"/>
            </w:tcBorders>
            <w:vAlign w:val="center"/>
          </w:tcPr>
          <w:p w:rsidR="00B85FE1" w:rsidRPr="004D0BED" w:rsidRDefault="00B85FE1" w:rsidP="00B12305">
            <w:pPr>
              <w:tabs>
                <w:tab w:val="left" w:pos="851"/>
              </w:tabs>
              <w:spacing w:before="60" w:after="60"/>
              <w:jc w:val="center"/>
              <w:rPr>
                <w:sz w:val="24"/>
                <w:szCs w:val="24"/>
              </w:rPr>
            </w:pPr>
            <w:r>
              <w:rPr>
                <w:sz w:val="24"/>
                <w:szCs w:val="24"/>
              </w:rPr>
              <w:t>«</w:t>
            </w:r>
            <w:r w:rsidRPr="004D0BED">
              <w:rPr>
                <w:sz w:val="24"/>
                <w:szCs w:val="24"/>
              </w:rPr>
              <w:t>За</w:t>
            </w:r>
            <w:r>
              <w:rPr>
                <w:sz w:val="24"/>
                <w:szCs w:val="24"/>
              </w:rPr>
              <w:t>»</w:t>
            </w:r>
            <w:r w:rsidRPr="004D0BED">
              <w:rPr>
                <w:sz w:val="24"/>
                <w:szCs w:val="24"/>
              </w:rPr>
              <w:t xml:space="preserve"> - </w:t>
            </w:r>
            <w:r>
              <w:rPr>
                <w:sz w:val="24"/>
                <w:szCs w:val="24"/>
              </w:rPr>
              <w:t>6</w:t>
            </w:r>
            <w:r w:rsidRPr="004D0BED">
              <w:rPr>
                <w:sz w:val="24"/>
                <w:szCs w:val="24"/>
              </w:rPr>
              <w:t xml:space="preserve"> (</w:t>
            </w:r>
            <w:r>
              <w:rPr>
                <w:sz w:val="24"/>
                <w:szCs w:val="24"/>
              </w:rPr>
              <w:t>шесть</w:t>
            </w:r>
            <w:r w:rsidRPr="004D0BED">
              <w:rPr>
                <w:sz w:val="24"/>
                <w:szCs w:val="24"/>
              </w:rPr>
              <w:t xml:space="preserve">) членов </w:t>
            </w:r>
            <w:r>
              <w:rPr>
                <w:sz w:val="24"/>
                <w:szCs w:val="24"/>
              </w:rPr>
              <w:t>к</w:t>
            </w:r>
            <w:r w:rsidRPr="004D0BED">
              <w:rPr>
                <w:sz w:val="24"/>
                <w:szCs w:val="24"/>
              </w:rPr>
              <w:t xml:space="preserve">омиссии, </w:t>
            </w:r>
            <w:r>
              <w:rPr>
                <w:sz w:val="24"/>
                <w:szCs w:val="24"/>
              </w:rPr>
              <w:t>«</w:t>
            </w:r>
            <w:r w:rsidRPr="004D0BED">
              <w:rPr>
                <w:sz w:val="24"/>
                <w:szCs w:val="24"/>
              </w:rPr>
              <w:t>Против</w:t>
            </w:r>
            <w:r>
              <w:rPr>
                <w:sz w:val="24"/>
                <w:szCs w:val="24"/>
              </w:rPr>
              <w:t>»</w:t>
            </w:r>
            <w:r w:rsidRPr="004D0BED">
              <w:rPr>
                <w:sz w:val="24"/>
                <w:szCs w:val="24"/>
              </w:rPr>
              <w:t xml:space="preserve"> - 0 (ноль) членов </w:t>
            </w:r>
            <w:r>
              <w:rPr>
                <w:sz w:val="24"/>
                <w:szCs w:val="24"/>
              </w:rPr>
              <w:t>к</w:t>
            </w:r>
            <w:r w:rsidRPr="004D0BED">
              <w:rPr>
                <w:sz w:val="24"/>
                <w:szCs w:val="24"/>
              </w:rPr>
              <w:t>омиссии.</w:t>
            </w:r>
          </w:p>
          <w:p w:rsidR="00B85FE1" w:rsidRPr="004D0BED" w:rsidRDefault="00B85FE1" w:rsidP="00B12305">
            <w:pPr>
              <w:tabs>
                <w:tab w:val="left" w:pos="851"/>
              </w:tabs>
              <w:spacing w:before="60" w:after="60"/>
              <w:jc w:val="center"/>
              <w:rPr>
                <w:sz w:val="24"/>
                <w:szCs w:val="24"/>
              </w:rPr>
            </w:pPr>
            <w:r w:rsidRPr="004D0BED">
              <w:rPr>
                <w:sz w:val="24"/>
                <w:szCs w:val="24"/>
              </w:rPr>
              <w:t>Единогласно.</w:t>
            </w:r>
          </w:p>
        </w:tc>
      </w:tr>
    </w:tbl>
    <w:p w:rsidR="009711B0" w:rsidRDefault="009711B0" w:rsidP="00D42CC4">
      <w:pPr>
        <w:pStyle w:val="211"/>
        <w:widowControl w:val="0"/>
        <w:tabs>
          <w:tab w:val="left" w:pos="0"/>
        </w:tabs>
        <w:ind w:firstLine="720"/>
        <w:rPr>
          <w:sz w:val="24"/>
          <w:szCs w:val="24"/>
        </w:rPr>
      </w:pPr>
    </w:p>
    <w:p w:rsidR="00D42CC4" w:rsidRDefault="00D42CC4" w:rsidP="00D42CC4">
      <w:pPr>
        <w:pStyle w:val="211"/>
        <w:widowControl w:val="0"/>
        <w:tabs>
          <w:tab w:val="left" w:pos="0"/>
        </w:tabs>
        <w:ind w:firstLine="720"/>
        <w:rPr>
          <w:sz w:val="24"/>
          <w:szCs w:val="24"/>
        </w:rPr>
      </w:pPr>
      <w:r>
        <w:rPr>
          <w:sz w:val="24"/>
          <w:szCs w:val="24"/>
        </w:rPr>
        <w:t>8.</w:t>
      </w:r>
      <w:r w:rsidR="004C1637">
        <w:rPr>
          <w:sz w:val="24"/>
          <w:szCs w:val="24"/>
        </w:rPr>
        <w:t>5</w:t>
      </w:r>
      <w:r>
        <w:rPr>
          <w:sz w:val="24"/>
          <w:szCs w:val="24"/>
        </w:rPr>
        <w:t xml:space="preserve">. </w:t>
      </w:r>
      <w:proofErr w:type="gramStart"/>
      <w:r>
        <w:rPr>
          <w:sz w:val="24"/>
          <w:szCs w:val="24"/>
        </w:rPr>
        <w:t xml:space="preserve">В связи с тем, что данные заявки </w:t>
      </w:r>
      <w:r w:rsidR="00CD68CF" w:rsidRPr="00624037">
        <w:rPr>
          <w:sz w:val="24"/>
          <w:szCs w:val="24"/>
        </w:rPr>
        <w:t xml:space="preserve">по лотам  </w:t>
      </w:r>
      <w:r w:rsidR="0030668D" w:rsidRPr="00AE02D2">
        <w:rPr>
          <w:sz w:val="24"/>
          <w:szCs w:val="24"/>
        </w:rPr>
        <w:t xml:space="preserve">№№ </w:t>
      </w:r>
      <w:r w:rsidR="00F167EB">
        <w:rPr>
          <w:sz w:val="24"/>
          <w:szCs w:val="24"/>
        </w:rPr>
        <w:t>2, 3, 5, 8, 10, 12, 13,17, 18, 19, 21, 22</w:t>
      </w:r>
      <w:r w:rsidR="00CD68CF">
        <w:rPr>
          <w:sz w:val="24"/>
          <w:szCs w:val="24"/>
        </w:rPr>
        <w:t xml:space="preserve"> </w:t>
      </w:r>
      <w:r>
        <w:rPr>
          <w:sz w:val="24"/>
          <w:szCs w:val="24"/>
        </w:rPr>
        <w:t xml:space="preserve">соответствуют установленным требованиям заключить с субъектами предпринимательской деятельности договоры на размещение </w:t>
      </w:r>
      <w:r w:rsidR="006C7D47" w:rsidRPr="00287140">
        <w:rPr>
          <w:sz w:val="24"/>
          <w:szCs w:val="24"/>
        </w:rPr>
        <w:t xml:space="preserve">торговых </w:t>
      </w:r>
      <w:r w:rsidR="006C7D47">
        <w:rPr>
          <w:sz w:val="24"/>
          <w:szCs w:val="24"/>
        </w:rPr>
        <w:t>палаток</w:t>
      </w:r>
      <w:r w:rsidR="006C7D47" w:rsidRPr="00287140">
        <w:rPr>
          <w:sz w:val="24"/>
          <w:szCs w:val="24"/>
        </w:rPr>
        <w:t xml:space="preserve"> (</w:t>
      </w:r>
      <w:r w:rsidR="006C7D47">
        <w:rPr>
          <w:sz w:val="24"/>
          <w:szCs w:val="24"/>
        </w:rPr>
        <w:t>лотков)</w:t>
      </w:r>
      <w:r w:rsidR="006C7D47" w:rsidRPr="00287140">
        <w:rPr>
          <w:sz w:val="24"/>
          <w:szCs w:val="24"/>
        </w:rPr>
        <w:t>, передвижны</w:t>
      </w:r>
      <w:r w:rsidR="006C7D47">
        <w:rPr>
          <w:sz w:val="24"/>
          <w:szCs w:val="24"/>
        </w:rPr>
        <w:t>х</w:t>
      </w:r>
      <w:r w:rsidR="006C7D47" w:rsidRPr="00287140">
        <w:rPr>
          <w:sz w:val="24"/>
          <w:szCs w:val="24"/>
        </w:rPr>
        <w:t xml:space="preserve"> средств </w:t>
      </w:r>
      <w:r w:rsidR="006260AF">
        <w:rPr>
          <w:sz w:val="24"/>
          <w:szCs w:val="24"/>
        </w:rPr>
        <w:t xml:space="preserve">развозной </w:t>
      </w:r>
      <w:r w:rsidR="006C7D47" w:rsidRPr="00287140">
        <w:rPr>
          <w:sz w:val="24"/>
          <w:szCs w:val="24"/>
        </w:rPr>
        <w:t>торговли</w:t>
      </w:r>
      <w:r>
        <w:rPr>
          <w:sz w:val="24"/>
          <w:szCs w:val="24"/>
        </w:rPr>
        <w:t xml:space="preserve"> на территории городского округа </w:t>
      </w:r>
      <w:r w:rsidR="006A5253">
        <w:rPr>
          <w:sz w:val="24"/>
          <w:szCs w:val="24"/>
        </w:rPr>
        <w:t>«</w:t>
      </w:r>
      <w:r>
        <w:rPr>
          <w:sz w:val="24"/>
          <w:szCs w:val="24"/>
        </w:rPr>
        <w:t>Город Калининград</w:t>
      </w:r>
      <w:r w:rsidR="006A5253">
        <w:rPr>
          <w:sz w:val="24"/>
          <w:szCs w:val="24"/>
        </w:rPr>
        <w:t>»</w:t>
      </w:r>
      <w:r>
        <w:rPr>
          <w:sz w:val="24"/>
          <w:szCs w:val="24"/>
        </w:rPr>
        <w:t xml:space="preserve"> на условиях, указанных в заявках участников конкурса:</w:t>
      </w:r>
      <w:proofErr w:type="gramEnd"/>
    </w:p>
    <w:p w:rsidR="00212732" w:rsidRDefault="00212732" w:rsidP="00D42CC4">
      <w:pPr>
        <w:pStyle w:val="211"/>
        <w:widowControl w:val="0"/>
        <w:tabs>
          <w:tab w:val="left" w:pos="0"/>
        </w:tabs>
        <w:ind w:firstLine="720"/>
        <w:rPr>
          <w:sz w:val="24"/>
          <w:szCs w:val="24"/>
        </w:rPr>
      </w:pPr>
    </w:p>
    <w:tbl>
      <w:tblPr>
        <w:tblW w:w="10837" w:type="dxa"/>
        <w:jc w:val="center"/>
        <w:tblInd w:w="-13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4"/>
        <w:gridCol w:w="1418"/>
        <w:gridCol w:w="461"/>
        <w:gridCol w:w="1294"/>
        <w:gridCol w:w="1356"/>
        <w:gridCol w:w="887"/>
        <w:gridCol w:w="1275"/>
        <w:gridCol w:w="1276"/>
        <w:gridCol w:w="1276"/>
        <w:gridCol w:w="1240"/>
      </w:tblGrid>
      <w:tr w:rsidR="00E40CAC" w:rsidRPr="0070291A" w:rsidTr="004B0595">
        <w:trPr>
          <w:cantSplit/>
          <w:trHeight w:val="2881"/>
          <w:tblHeader/>
          <w:jc w:val="center"/>
        </w:trPr>
        <w:tc>
          <w:tcPr>
            <w:tcW w:w="354" w:type="dxa"/>
            <w:vAlign w:val="center"/>
          </w:tcPr>
          <w:p w:rsidR="0030668D" w:rsidRPr="00D575D3" w:rsidRDefault="0030668D" w:rsidP="00E35356">
            <w:pPr>
              <w:pStyle w:val="a7"/>
              <w:widowControl w:val="0"/>
              <w:tabs>
                <w:tab w:val="left" w:pos="851"/>
              </w:tabs>
              <w:ind w:left="0"/>
            </w:pPr>
            <w:r w:rsidRPr="00D575D3">
              <w:t>№</w:t>
            </w:r>
          </w:p>
          <w:p w:rsidR="0030668D" w:rsidRPr="00D575D3" w:rsidRDefault="0030668D" w:rsidP="00E35356">
            <w:pPr>
              <w:pStyle w:val="a7"/>
              <w:widowControl w:val="0"/>
              <w:tabs>
                <w:tab w:val="left" w:pos="851"/>
              </w:tabs>
              <w:ind w:left="0"/>
            </w:pPr>
            <w:proofErr w:type="gramStart"/>
            <w:r w:rsidRPr="00D575D3">
              <w:t>п</w:t>
            </w:r>
            <w:proofErr w:type="gramEnd"/>
            <w:r w:rsidRPr="00D575D3">
              <w:t>/п</w:t>
            </w:r>
          </w:p>
        </w:tc>
        <w:tc>
          <w:tcPr>
            <w:tcW w:w="1418" w:type="dxa"/>
            <w:textDirection w:val="btLr"/>
            <w:vAlign w:val="center"/>
          </w:tcPr>
          <w:p w:rsidR="0030668D" w:rsidRPr="00D575D3" w:rsidRDefault="0030668D" w:rsidP="00E35356">
            <w:pPr>
              <w:pStyle w:val="a7"/>
              <w:widowControl w:val="0"/>
              <w:tabs>
                <w:tab w:val="left" w:pos="851"/>
              </w:tabs>
              <w:ind w:left="113" w:right="113"/>
            </w:pPr>
            <w:r w:rsidRPr="00D575D3">
              <w:t xml:space="preserve">Наименование (для юридического лица), фамилия, имя, отчество (для физического лица) участника конкурса </w:t>
            </w:r>
          </w:p>
        </w:tc>
        <w:tc>
          <w:tcPr>
            <w:tcW w:w="461" w:type="dxa"/>
            <w:textDirection w:val="btLr"/>
          </w:tcPr>
          <w:p w:rsidR="0030668D" w:rsidRPr="00D575D3" w:rsidRDefault="0030668D" w:rsidP="00E35356">
            <w:pPr>
              <w:pStyle w:val="a7"/>
              <w:widowControl w:val="0"/>
              <w:tabs>
                <w:tab w:val="left" w:pos="851"/>
              </w:tabs>
              <w:ind w:left="113" w:right="113"/>
              <w:jc w:val="left"/>
            </w:pPr>
            <w:r w:rsidRPr="00D575D3">
              <w:t>№ лота</w:t>
            </w:r>
          </w:p>
        </w:tc>
        <w:tc>
          <w:tcPr>
            <w:tcW w:w="1294" w:type="dxa"/>
            <w:textDirection w:val="btLr"/>
          </w:tcPr>
          <w:p w:rsidR="0030668D" w:rsidRPr="00D575D3" w:rsidRDefault="0030668D" w:rsidP="00E35356">
            <w:pPr>
              <w:pStyle w:val="a7"/>
              <w:widowControl w:val="0"/>
              <w:tabs>
                <w:tab w:val="left" w:pos="851"/>
              </w:tabs>
              <w:ind w:left="113" w:right="113"/>
              <w:jc w:val="both"/>
            </w:pPr>
            <w:r w:rsidRPr="00D575D3">
              <w:t>Тип объекта</w:t>
            </w:r>
          </w:p>
          <w:p w:rsidR="0030668D" w:rsidRPr="00D575D3" w:rsidRDefault="0030668D" w:rsidP="00E35356">
            <w:pPr>
              <w:pStyle w:val="a7"/>
              <w:widowControl w:val="0"/>
              <w:tabs>
                <w:tab w:val="left" w:pos="851"/>
              </w:tabs>
              <w:ind w:left="113" w:right="113"/>
              <w:jc w:val="both"/>
            </w:pPr>
          </w:p>
        </w:tc>
        <w:tc>
          <w:tcPr>
            <w:tcW w:w="1356" w:type="dxa"/>
            <w:textDirection w:val="btLr"/>
          </w:tcPr>
          <w:p w:rsidR="0030668D" w:rsidRPr="00D575D3" w:rsidRDefault="0030668D" w:rsidP="00E35356">
            <w:pPr>
              <w:pStyle w:val="a7"/>
              <w:widowControl w:val="0"/>
              <w:tabs>
                <w:tab w:val="left" w:pos="851"/>
              </w:tabs>
              <w:ind w:left="113" w:right="113"/>
              <w:jc w:val="both"/>
            </w:pPr>
            <w:r w:rsidRPr="00D575D3">
              <w:t>Место размещения (адрес)</w:t>
            </w:r>
          </w:p>
        </w:tc>
        <w:tc>
          <w:tcPr>
            <w:tcW w:w="887" w:type="dxa"/>
            <w:textDirection w:val="btLr"/>
          </w:tcPr>
          <w:p w:rsidR="0030668D" w:rsidRPr="00D575D3" w:rsidRDefault="0030668D" w:rsidP="00AB2F0B">
            <w:pPr>
              <w:pStyle w:val="a7"/>
              <w:widowControl w:val="0"/>
              <w:tabs>
                <w:tab w:val="left" w:pos="851"/>
              </w:tabs>
              <w:ind w:left="113" w:right="113"/>
              <w:jc w:val="both"/>
            </w:pPr>
            <w:r w:rsidRPr="00D575D3">
              <w:t xml:space="preserve">Стоимость 1 </w:t>
            </w:r>
            <w:proofErr w:type="spellStart"/>
            <w:r w:rsidRPr="00D575D3">
              <w:t>кв.м</w:t>
            </w:r>
            <w:proofErr w:type="spellEnd"/>
            <w:r w:rsidRPr="00D575D3">
              <w:t>. за один день торговли, предложенная участником конкурса (руб.)</w:t>
            </w:r>
          </w:p>
        </w:tc>
        <w:tc>
          <w:tcPr>
            <w:tcW w:w="1275" w:type="dxa"/>
            <w:textDirection w:val="btLr"/>
          </w:tcPr>
          <w:p w:rsidR="0030668D" w:rsidRPr="00D575D3" w:rsidRDefault="0030668D" w:rsidP="00E35356">
            <w:pPr>
              <w:pStyle w:val="a7"/>
              <w:widowControl w:val="0"/>
              <w:tabs>
                <w:tab w:val="left" w:pos="851"/>
              </w:tabs>
              <w:ind w:left="113" w:right="113"/>
              <w:jc w:val="both"/>
            </w:pPr>
            <w:r w:rsidRPr="00D575D3">
              <w:t>Общая стоимость лота (лотов) за весь период торговли</w:t>
            </w:r>
          </w:p>
          <w:p w:rsidR="0030668D" w:rsidRPr="00D575D3" w:rsidRDefault="0030668D" w:rsidP="00E35356">
            <w:pPr>
              <w:pStyle w:val="a7"/>
              <w:widowControl w:val="0"/>
              <w:tabs>
                <w:tab w:val="left" w:pos="851"/>
              </w:tabs>
              <w:ind w:left="113" w:right="113"/>
              <w:jc w:val="both"/>
            </w:pPr>
            <w:r w:rsidRPr="00D575D3">
              <w:t>(руб.)</w:t>
            </w:r>
          </w:p>
        </w:tc>
        <w:tc>
          <w:tcPr>
            <w:tcW w:w="1276" w:type="dxa"/>
            <w:textDirection w:val="btLr"/>
          </w:tcPr>
          <w:p w:rsidR="0030668D" w:rsidRPr="00D575D3" w:rsidRDefault="0030668D" w:rsidP="00B922E4">
            <w:pPr>
              <w:pStyle w:val="a7"/>
              <w:widowControl w:val="0"/>
              <w:tabs>
                <w:tab w:val="left" w:pos="851"/>
              </w:tabs>
              <w:ind w:left="113" w:right="113"/>
              <w:jc w:val="both"/>
            </w:pPr>
            <w:r>
              <w:t>Сумма оплаты  за размещение НТО в 20</w:t>
            </w:r>
            <w:r w:rsidR="00B922E4">
              <w:t>20</w:t>
            </w:r>
            <w:r>
              <w:t xml:space="preserve"> году (руб.) (с учетом внесенного задатка)</w:t>
            </w:r>
          </w:p>
        </w:tc>
        <w:tc>
          <w:tcPr>
            <w:tcW w:w="1276" w:type="dxa"/>
            <w:textDirection w:val="btLr"/>
          </w:tcPr>
          <w:p w:rsidR="0030668D" w:rsidRDefault="0030668D" w:rsidP="00B922E4">
            <w:pPr>
              <w:pStyle w:val="a7"/>
              <w:widowControl w:val="0"/>
              <w:tabs>
                <w:tab w:val="left" w:pos="851"/>
              </w:tabs>
              <w:ind w:left="113" w:right="113"/>
              <w:jc w:val="both"/>
            </w:pPr>
            <w:r>
              <w:t>Сумма оплаты  за размещение НТО в 202</w:t>
            </w:r>
            <w:r w:rsidR="00B922E4">
              <w:t>1</w:t>
            </w:r>
            <w:r>
              <w:t xml:space="preserve"> году (руб.)</w:t>
            </w:r>
          </w:p>
        </w:tc>
        <w:tc>
          <w:tcPr>
            <w:tcW w:w="1240" w:type="dxa"/>
            <w:textDirection w:val="btLr"/>
          </w:tcPr>
          <w:p w:rsidR="0030668D" w:rsidRPr="00D575D3" w:rsidRDefault="0030668D" w:rsidP="00B922E4">
            <w:pPr>
              <w:pStyle w:val="a7"/>
              <w:widowControl w:val="0"/>
              <w:tabs>
                <w:tab w:val="left" w:pos="851"/>
              </w:tabs>
              <w:ind w:left="113" w:right="113"/>
              <w:jc w:val="both"/>
            </w:pPr>
            <w:r>
              <w:t>Сумма оплаты  за размещение НТО в 202</w:t>
            </w:r>
            <w:r w:rsidR="00B922E4">
              <w:t>2</w:t>
            </w:r>
            <w:r>
              <w:t xml:space="preserve"> году (руб.)</w:t>
            </w:r>
          </w:p>
        </w:tc>
      </w:tr>
      <w:tr w:rsidR="00E40CAC" w:rsidRPr="00B63BFB" w:rsidTr="004B0595">
        <w:trPr>
          <w:cantSplit/>
          <w:trHeight w:val="1134"/>
          <w:tblHeader/>
          <w:jc w:val="center"/>
        </w:trPr>
        <w:tc>
          <w:tcPr>
            <w:tcW w:w="354" w:type="dxa"/>
            <w:vAlign w:val="center"/>
          </w:tcPr>
          <w:p w:rsidR="00CF3753" w:rsidRPr="00B63BFB" w:rsidRDefault="00CF3753" w:rsidP="00BA4B83">
            <w:pPr>
              <w:pStyle w:val="a7"/>
              <w:widowControl w:val="0"/>
              <w:numPr>
                <w:ilvl w:val="0"/>
                <w:numId w:val="8"/>
              </w:numPr>
              <w:tabs>
                <w:tab w:val="left" w:pos="851"/>
              </w:tabs>
              <w:jc w:val="left"/>
              <w:rPr>
                <w:sz w:val="22"/>
                <w:szCs w:val="22"/>
              </w:rPr>
            </w:pPr>
          </w:p>
        </w:tc>
        <w:tc>
          <w:tcPr>
            <w:tcW w:w="1418" w:type="dxa"/>
          </w:tcPr>
          <w:p w:rsidR="00CF3753" w:rsidRPr="00157811" w:rsidRDefault="00CF3753" w:rsidP="00F167EB">
            <w:pPr>
              <w:autoSpaceDE w:val="0"/>
              <w:autoSpaceDN w:val="0"/>
              <w:adjustRightInd w:val="0"/>
              <w:rPr>
                <w:sz w:val="22"/>
                <w:szCs w:val="22"/>
                <w:lang w:eastAsia="en-US"/>
              </w:rPr>
            </w:pPr>
            <w:r w:rsidRPr="00157811">
              <w:rPr>
                <w:sz w:val="22"/>
                <w:szCs w:val="22"/>
              </w:rPr>
              <w:t xml:space="preserve">ИП Арутюнян </w:t>
            </w:r>
            <w:proofErr w:type="spellStart"/>
            <w:r w:rsidRPr="00157811">
              <w:rPr>
                <w:sz w:val="22"/>
                <w:szCs w:val="22"/>
              </w:rPr>
              <w:t>Ишхан</w:t>
            </w:r>
            <w:proofErr w:type="spellEnd"/>
            <w:r w:rsidRPr="00157811">
              <w:rPr>
                <w:sz w:val="22"/>
                <w:szCs w:val="22"/>
              </w:rPr>
              <w:t xml:space="preserve"> Генрихович</w:t>
            </w:r>
          </w:p>
        </w:tc>
        <w:tc>
          <w:tcPr>
            <w:tcW w:w="461" w:type="dxa"/>
          </w:tcPr>
          <w:p w:rsidR="00CF3753" w:rsidRPr="00157811" w:rsidRDefault="00CF3753" w:rsidP="0030668D">
            <w:pPr>
              <w:rPr>
                <w:sz w:val="22"/>
                <w:szCs w:val="22"/>
              </w:rPr>
            </w:pPr>
            <w:r w:rsidRPr="00157811">
              <w:rPr>
                <w:sz w:val="22"/>
                <w:szCs w:val="22"/>
              </w:rPr>
              <w:t>2</w:t>
            </w:r>
          </w:p>
        </w:tc>
        <w:tc>
          <w:tcPr>
            <w:tcW w:w="1294" w:type="dxa"/>
            <w:textDirection w:val="btLr"/>
          </w:tcPr>
          <w:p w:rsidR="00CF3753" w:rsidRPr="004B0595" w:rsidRDefault="00CF3753" w:rsidP="00D93815">
            <w:pPr>
              <w:ind w:left="113" w:right="113"/>
              <w:rPr>
                <w:color w:val="000000"/>
              </w:rPr>
            </w:pPr>
            <w:r w:rsidRPr="004B0595">
              <w:t>Торговая палатка (лоток)</w:t>
            </w:r>
          </w:p>
        </w:tc>
        <w:tc>
          <w:tcPr>
            <w:tcW w:w="1356" w:type="dxa"/>
          </w:tcPr>
          <w:p w:rsidR="00CF3753" w:rsidRPr="00157811" w:rsidRDefault="00CF3753" w:rsidP="00E32367">
            <w:pPr>
              <w:ind w:right="-81"/>
              <w:rPr>
                <w:color w:val="000000"/>
                <w:sz w:val="22"/>
                <w:szCs w:val="22"/>
              </w:rPr>
            </w:pPr>
            <w:r w:rsidRPr="00157811">
              <w:rPr>
                <w:sz w:val="22"/>
                <w:szCs w:val="22"/>
              </w:rPr>
              <w:t>ул. Багратиона, ориентир – д. 96</w:t>
            </w:r>
          </w:p>
        </w:tc>
        <w:tc>
          <w:tcPr>
            <w:tcW w:w="887" w:type="dxa"/>
          </w:tcPr>
          <w:p w:rsidR="00CF3753" w:rsidRPr="00157811" w:rsidRDefault="00CF3753" w:rsidP="00CD68CF">
            <w:pPr>
              <w:pStyle w:val="a7"/>
              <w:widowControl w:val="0"/>
              <w:tabs>
                <w:tab w:val="left" w:pos="851"/>
              </w:tabs>
              <w:ind w:left="0"/>
              <w:jc w:val="left"/>
              <w:rPr>
                <w:sz w:val="22"/>
                <w:szCs w:val="22"/>
              </w:rPr>
            </w:pPr>
            <w:r w:rsidRPr="00157811">
              <w:rPr>
                <w:sz w:val="22"/>
                <w:szCs w:val="22"/>
              </w:rPr>
              <w:t>30,00</w:t>
            </w:r>
          </w:p>
        </w:tc>
        <w:tc>
          <w:tcPr>
            <w:tcW w:w="1275" w:type="dxa"/>
          </w:tcPr>
          <w:p w:rsidR="00CF3753" w:rsidRPr="00157811" w:rsidRDefault="00CF3753" w:rsidP="00CF3753">
            <w:pPr>
              <w:jc w:val="center"/>
              <w:rPr>
                <w:color w:val="000000"/>
                <w:sz w:val="22"/>
                <w:szCs w:val="22"/>
              </w:rPr>
            </w:pPr>
            <w:r w:rsidRPr="00157811">
              <w:rPr>
                <w:color w:val="000000"/>
                <w:sz w:val="22"/>
                <w:szCs w:val="22"/>
              </w:rPr>
              <w:t>118886,40</w:t>
            </w:r>
          </w:p>
        </w:tc>
        <w:tc>
          <w:tcPr>
            <w:tcW w:w="1276" w:type="dxa"/>
          </w:tcPr>
          <w:p w:rsidR="00CF3753" w:rsidRPr="00157811" w:rsidRDefault="00CF3753" w:rsidP="00BC3E43">
            <w:pPr>
              <w:jc w:val="center"/>
              <w:rPr>
                <w:color w:val="000000"/>
                <w:sz w:val="22"/>
                <w:szCs w:val="22"/>
              </w:rPr>
            </w:pPr>
            <w:r w:rsidRPr="00157811">
              <w:rPr>
                <w:color w:val="000000"/>
                <w:sz w:val="22"/>
                <w:szCs w:val="22"/>
              </w:rPr>
              <w:t>47554,56</w:t>
            </w:r>
          </w:p>
        </w:tc>
        <w:tc>
          <w:tcPr>
            <w:tcW w:w="1276" w:type="dxa"/>
          </w:tcPr>
          <w:p w:rsidR="00CF3753" w:rsidRPr="00157811" w:rsidRDefault="00CF3753" w:rsidP="00BC3E43">
            <w:pPr>
              <w:jc w:val="center"/>
              <w:rPr>
                <w:color w:val="000000"/>
                <w:sz w:val="22"/>
                <w:szCs w:val="22"/>
              </w:rPr>
            </w:pPr>
            <w:r w:rsidRPr="00157811">
              <w:rPr>
                <w:color w:val="000000"/>
                <w:sz w:val="22"/>
                <w:szCs w:val="22"/>
              </w:rPr>
              <w:t>35665,92</w:t>
            </w:r>
          </w:p>
        </w:tc>
        <w:tc>
          <w:tcPr>
            <w:tcW w:w="1240" w:type="dxa"/>
          </w:tcPr>
          <w:p w:rsidR="00CF3753" w:rsidRPr="00157811" w:rsidRDefault="00CF3753" w:rsidP="00BC3E43">
            <w:pPr>
              <w:jc w:val="center"/>
              <w:rPr>
                <w:color w:val="000000"/>
                <w:sz w:val="22"/>
                <w:szCs w:val="22"/>
              </w:rPr>
            </w:pPr>
            <w:r w:rsidRPr="00157811">
              <w:rPr>
                <w:color w:val="000000"/>
                <w:sz w:val="22"/>
                <w:szCs w:val="22"/>
              </w:rPr>
              <w:t>35665,92</w:t>
            </w:r>
          </w:p>
        </w:tc>
      </w:tr>
      <w:tr w:rsidR="00E40CAC" w:rsidRPr="00B63BFB" w:rsidTr="004B0595">
        <w:trPr>
          <w:cantSplit/>
          <w:trHeight w:val="1134"/>
          <w:tblHeader/>
          <w:jc w:val="center"/>
        </w:trPr>
        <w:tc>
          <w:tcPr>
            <w:tcW w:w="354" w:type="dxa"/>
            <w:vAlign w:val="center"/>
          </w:tcPr>
          <w:p w:rsidR="00CF3753" w:rsidRPr="00B63BFB" w:rsidRDefault="00CF3753" w:rsidP="00BA4B83">
            <w:pPr>
              <w:pStyle w:val="a7"/>
              <w:widowControl w:val="0"/>
              <w:numPr>
                <w:ilvl w:val="0"/>
                <w:numId w:val="8"/>
              </w:numPr>
              <w:tabs>
                <w:tab w:val="left" w:pos="851"/>
              </w:tabs>
              <w:jc w:val="left"/>
              <w:rPr>
                <w:sz w:val="22"/>
                <w:szCs w:val="22"/>
              </w:rPr>
            </w:pPr>
          </w:p>
        </w:tc>
        <w:tc>
          <w:tcPr>
            <w:tcW w:w="1418" w:type="dxa"/>
          </w:tcPr>
          <w:p w:rsidR="00CF3753" w:rsidRPr="00157811" w:rsidRDefault="00CF3753" w:rsidP="002726F6">
            <w:pPr>
              <w:pStyle w:val="a7"/>
              <w:tabs>
                <w:tab w:val="left" w:pos="851"/>
              </w:tabs>
              <w:ind w:left="0"/>
              <w:jc w:val="left"/>
              <w:rPr>
                <w:sz w:val="22"/>
                <w:szCs w:val="22"/>
              </w:rPr>
            </w:pPr>
            <w:r w:rsidRPr="00157811">
              <w:rPr>
                <w:sz w:val="22"/>
                <w:szCs w:val="22"/>
              </w:rPr>
              <w:t xml:space="preserve">ИП Арутюнян </w:t>
            </w:r>
            <w:proofErr w:type="spellStart"/>
            <w:r w:rsidRPr="00157811">
              <w:rPr>
                <w:sz w:val="22"/>
                <w:szCs w:val="22"/>
              </w:rPr>
              <w:t>Ишхан</w:t>
            </w:r>
            <w:proofErr w:type="spellEnd"/>
            <w:r w:rsidRPr="00157811">
              <w:rPr>
                <w:sz w:val="22"/>
                <w:szCs w:val="22"/>
              </w:rPr>
              <w:t xml:space="preserve"> Генрихович</w:t>
            </w:r>
          </w:p>
        </w:tc>
        <w:tc>
          <w:tcPr>
            <w:tcW w:w="461" w:type="dxa"/>
          </w:tcPr>
          <w:p w:rsidR="00CF3753" w:rsidRPr="00157811" w:rsidRDefault="00CF3753" w:rsidP="00CD68CF">
            <w:pPr>
              <w:pStyle w:val="a7"/>
              <w:widowControl w:val="0"/>
              <w:tabs>
                <w:tab w:val="left" w:pos="851"/>
              </w:tabs>
              <w:ind w:left="0"/>
              <w:jc w:val="left"/>
              <w:rPr>
                <w:sz w:val="22"/>
                <w:szCs w:val="22"/>
              </w:rPr>
            </w:pPr>
            <w:r w:rsidRPr="00157811">
              <w:rPr>
                <w:sz w:val="22"/>
                <w:szCs w:val="22"/>
              </w:rPr>
              <w:t>3</w:t>
            </w:r>
          </w:p>
        </w:tc>
        <w:tc>
          <w:tcPr>
            <w:tcW w:w="1294" w:type="dxa"/>
            <w:textDirection w:val="btLr"/>
          </w:tcPr>
          <w:p w:rsidR="00CF3753" w:rsidRPr="004B0595" w:rsidRDefault="00CF3753" w:rsidP="00D93815">
            <w:pPr>
              <w:ind w:left="113" w:right="113"/>
            </w:pPr>
            <w:r w:rsidRPr="004B0595">
              <w:t>Торговая палатка (лоток)</w:t>
            </w:r>
          </w:p>
        </w:tc>
        <w:tc>
          <w:tcPr>
            <w:tcW w:w="1356" w:type="dxa"/>
          </w:tcPr>
          <w:p w:rsidR="00CF3753" w:rsidRPr="00157811" w:rsidRDefault="00CF3753" w:rsidP="00606AF8">
            <w:pPr>
              <w:autoSpaceDE w:val="0"/>
              <w:autoSpaceDN w:val="0"/>
              <w:adjustRightInd w:val="0"/>
              <w:rPr>
                <w:sz w:val="22"/>
                <w:szCs w:val="22"/>
                <w:lang w:eastAsia="en-US"/>
              </w:rPr>
            </w:pPr>
            <w:r w:rsidRPr="00157811">
              <w:rPr>
                <w:sz w:val="22"/>
                <w:szCs w:val="22"/>
              </w:rPr>
              <w:t>ул. Багратиона, ориентир – д. 96</w:t>
            </w:r>
          </w:p>
        </w:tc>
        <w:tc>
          <w:tcPr>
            <w:tcW w:w="887" w:type="dxa"/>
          </w:tcPr>
          <w:p w:rsidR="00CF3753" w:rsidRPr="00157811" w:rsidRDefault="00CF3753" w:rsidP="00CD68CF">
            <w:pPr>
              <w:pStyle w:val="a7"/>
              <w:widowControl w:val="0"/>
              <w:tabs>
                <w:tab w:val="left" w:pos="851"/>
              </w:tabs>
              <w:ind w:left="0"/>
              <w:jc w:val="left"/>
              <w:rPr>
                <w:sz w:val="22"/>
                <w:szCs w:val="22"/>
              </w:rPr>
            </w:pPr>
            <w:r w:rsidRPr="00157811">
              <w:rPr>
                <w:sz w:val="22"/>
                <w:szCs w:val="22"/>
              </w:rPr>
              <w:t>30,00</w:t>
            </w:r>
          </w:p>
        </w:tc>
        <w:tc>
          <w:tcPr>
            <w:tcW w:w="1275" w:type="dxa"/>
          </w:tcPr>
          <w:p w:rsidR="00CF3753" w:rsidRPr="00157811" w:rsidRDefault="00CF3753" w:rsidP="00CF3753">
            <w:pPr>
              <w:jc w:val="center"/>
              <w:rPr>
                <w:color w:val="000000"/>
                <w:sz w:val="22"/>
                <w:szCs w:val="22"/>
              </w:rPr>
            </w:pPr>
            <w:r w:rsidRPr="00157811">
              <w:rPr>
                <w:color w:val="000000"/>
                <w:sz w:val="22"/>
                <w:szCs w:val="22"/>
              </w:rPr>
              <w:t>118886,40</w:t>
            </w:r>
          </w:p>
        </w:tc>
        <w:tc>
          <w:tcPr>
            <w:tcW w:w="1276" w:type="dxa"/>
          </w:tcPr>
          <w:p w:rsidR="00CF3753" w:rsidRPr="00157811" w:rsidRDefault="00CF3753" w:rsidP="00BC3E43">
            <w:pPr>
              <w:jc w:val="center"/>
              <w:rPr>
                <w:color w:val="000000"/>
                <w:sz w:val="22"/>
                <w:szCs w:val="22"/>
              </w:rPr>
            </w:pPr>
            <w:r w:rsidRPr="00157811">
              <w:rPr>
                <w:color w:val="000000"/>
                <w:sz w:val="22"/>
                <w:szCs w:val="22"/>
              </w:rPr>
              <w:t>47554,56</w:t>
            </w:r>
          </w:p>
        </w:tc>
        <w:tc>
          <w:tcPr>
            <w:tcW w:w="1276" w:type="dxa"/>
          </w:tcPr>
          <w:p w:rsidR="00CF3753" w:rsidRPr="00157811" w:rsidRDefault="00CF3753" w:rsidP="00BC3E43">
            <w:pPr>
              <w:jc w:val="center"/>
              <w:rPr>
                <w:color w:val="000000"/>
                <w:sz w:val="22"/>
                <w:szCs w:val="22"/>
              </w:rPr>
            </w:pPr>
            <w:r w:rsidRPr="00157811">
              <w:rPr>
                <w:color w:val="000000"/>
                <w:sz w:val="22"/>
                <w:szCs w:val="22"/>
              </w:rPr>
              <w:t>35665,92</w:t>
            </w:r>
          </w:p>
        </w:tc>
        <w:tc>
          <w:tcPr>
            <w:tcW w:w="1240" w:type="dxa"/>
          </w:tcPr>
          <w:p w:rsidR="00CF3753" w:rsidRPr="00157811" w:rsidRDefault="00CF3753" w:rsidP="00BC3E43">
            <w:pPr>
              <w:jc w:val="center"/>
              <w:rPr>
                <w:color w:val="000000"/>
                <w:sz w:val="22"/>
                <w:szCs w:val="22"/>
              </w:rPr>
            </w:pPr>
            <w:r w:rsidRPr="00157811">
              <w:rPr>
                <w:color w:val="000000"/>
                <w:sz w:val="22"/>
                <w:szCs w:val="22"/>
              </w:rPr>
              <w:t>35665,92</w:t>
            </w:r>
          </w:p>
        </w:tc>
      </w:tr>
      <w:tr w:rsidR="00E40CAC" w:rsidRPr="00B63BFB" w:rsidTr="004B0595">
        <w:trPr>
          <w:cantSplit/>
          <w:trHeight w:val="1134"/>
          <w:tblHeader/>
          <w:jc w:val="center"/>
        </w:trPr>
        <w:tc>
          <w:tcPr>
            <w:tcW w:w="354" w:type="dxa"/>
            <w:vAlign w:val="center"/>
          </w:tcPr>
          <w:p w:rsidR="00CF3753" w:rsidRPr="00B63BFB" w:rsidRDefault="00CF3753" w:rsidP="00BA4B83">
            <w:pPr>
              <w:pStyle w:val="a7"/>
              <w:widowControl w:val="0"/>
              <w:numPr>
                <w:ilvl w:val="0"/>
                <w:numId w:val="8"/>
              </w:numPr>
              <w:tabs>
                <w:tab w:val="left" w:pos="851"/>
              </w:tabs>
              <w:jc w:val="left"/>
              <w:rPr>
                <w:sz w:val="22"/>
                <w:szCs w:val="22"/>
              </w:rPr>
            </w:pPr>
          </w:p>
        </w:tc>
        <w:tc>
          <w:tcPr>
            <w:tcW w:w="1418" w:type="dxa"/>
          </w:tcPr>
          <w:p w:rsidR="00CF3753" w:rsidRPr="00157811" w:rsidRDefault="00CF3753" w:rsidP="00CD68CF">
            <w:pPr>
              <w:pStyle w:val="a7"/>
              <w:tabs>
                <w:tab w:val="left" w:pos="851"/>
              </w:tabs>
              <w:ind w:left="0"/>
              <w:jc w:val="left"/>
              <w:rPr>
                <w:sz w:val="22"/>
                <w:szCs w:val="22"/>
              </w:rPr>
            </w:pPr>
            <w:r w:rsidRPr="00157811">
              <w:rPr>
                <w:sz w:val="22"/>
                <w:szCs w:val="22"/>
              </w:rPr>
              <w:t xml:space="preserve">ИП Фаталиев </w:t>
            </w:r>
            <w:proofErr w:type="spellStart"/>
            <w:r w:rsidRPr="00157811">
              <w:rPr>
                <w:sz w:val="22"/>
                <w:szCs w:val="22"/>
              </w:rPr>
              <w:t>Рафат</w:t>
            </w:r>
            <w:proofErr w:type="spellEnd"/>
            <w:r w:rsidRPr="00157811">
              <w:rPr>
                <w:sz w:val="22"/>
                <w:szCs w:val="22"/>
              </w:rPr>
              <w:t xml:space="preserve"> </w:t>
            </w:r>
            <w:proofErr w:type="spellStart"/>
            <w:r w:rsidRPr="00157811">
              <w:rPr>
                <w:sz w:val="22"/>
                <w:szCs w:val="22"/>
              </w:rPr>
              <w:t>Алигушад</w:t>
            </w:r>
            <w:proofErr w:type="spellEnd"/>
            <w:proofErr w:type="gramStart"/>
            <w:r w:rsidRPr="00157811">
              <w:rPr>
                <w:sz w:val="22"/>
                <w:szCs w:val="22"/>
              </w:rPr>
              <w:t xml:space="preserve"> </w:t>
            </w:r>
            <w:proofErr w:type="spellStart"/>
            <w:r w:rsidRPr="00157811">
              <w:rPr>
                <w:sz w:val="22"/>
                <w:szCs w:val="22"/>
              </w:rPr>
              <w:t>О</w:t>
            </w:r>
            <w:proofErr w:type="gramEnd"/>
            <w:r w:rsidRPr="00157811">
              <w:rPr>
                <w:sz w:val="22"/>
                <w:szCs w:val="22"/>
              </w:rPr>
              <w:t>глы</w:t>
            </w:r>
            <w:proofErr w:type="spellEnd"/>
          </w:p>
        </w:tc>
        <w:tc>
          <w:tcPr>
            <w:tcW w:w="461" w:type="dxa"/>
          </w:tcPr>
          <w:p w:rsidR="00CF3753" w:rsidRPr="00157811" w:rsidRDefault="00CF3753" w:rsidP="00CD68CF">
            <w:pPr>
              <w:pStyle w:val="a7"/>
              <w:widowControl w:val="0"/>
              <w:tabs>
                <w:tab w:val="left" w:pos="851"/>
              </w:tabs>
              <w:ind w:left="0"/>
              <w:jc w:val="left"/>
              <w:rPr>
                <w:sz w:val="22"/>
                <w:szCs w:val="22"/>
              </w:rPr>
            </w:pPr>
            <w:r w:rsidRPr="00157811">
              <w:rPr>
                <w:sz w:val="22"/>
                <w:szCs w:val="22"/>
              </w:rPr>
              <w:t>5</w:t>
            </w:r>
          </w:p>
        </w:tc>
        <w:tc>
          <w:tcPr>
            <w:tcW w:w="1294" w:type="dxa"/>
            <w:textDirection w:val="btLr"/>
          </w:tcPr>
          <w:p w:rsidR="00CF3753" w:rsidRPr="004B0595" w:rsidRDefault="00CF3753" w:rsidP="00D93815">
            <w:pPr>
              <w:ind w:left="113" w:right="113"/>
            </w:pPr>
            <w:r w:rsidRPr="004B0595">
              <w:t>Торговая палатка (лоток)</w:t>
            </w:r>
          </w:p>
        </w:tc>
        <w:tc>
          <w:tcPr>
            <w:tcW w:w="1356" w:type="dxa"/>
          </w:tcPr>
          <w:p w:rsidR="00CF3753" w:rsidRPr="00157811" w:rsidRDefault="00CF3753" w:rsidP="00CF3753">
            <w:pPr>
              <w:autoSpaceDE w:val="0"/>
              <w:autoSpaceDN w:val="0"/>
              <w:adjustRightInd w:val="0"/>
              <w:rPr>
                <w:sz w:val="22"/>
                <w:szCs w:val="22"/>
                <w:lang w:eastAsia="en-US"/>
              </w:rPr>
            </w:pPr>
            <w:r w:rsidRPr="00157811">
              <w:rPr>
                <w:sz w:val="22"/>
                <w:szCs w:val="22"/>
              </w:rPr>
              <w:t xml:space="preserve">ул. Гайдара, ориентир </w:t>
            </w:r>
            <w:r w:rsidRPr="00157811">
              <w:rPr>
                <w:color w:val="000000"/>
                <w:sz w:val="22"/>
                <w:szCs w:val="22"/>
              </w:rPr>
              <w:t>–</w:t>
            </w:r>
            <w:r w:rsidRPr="00157811">
              <w:rPr>
                <w:sz w:val="22"/>
                <w:szCs w:val="22"/>
              </w:rPr>
              <w:t xml:space="preserve"> ул. Д. Бедного </w:t>
            </w:r>
            <w:r w:rsidR="00AB2F0B">
              <w:rPr>
                <w:sz w:val="22"/>
                <w:szCs w:val="22"/>
              </w:rPr>
              <w:t xml:space="preserve">                 </w:t>
            </w:r>
            <w:r w:rsidRPr="00157811">
              <w:rPr>
                <w:sz w:val="22"/>
                <w:szCs w:val="22"/>
              </w:rPr>
              <w:t>д. 1</w:t>
            </w:r>
          </w:p>
        </w:tc>
        <w:tc>
          <w:tcPr>
            <w:tcW w:w="887" w:type="dxa"/>
          </w:tcPr>
          <w:p w:rsidR="00CF3753" w:rsidRPr="00157811" w:rsidRDefault="00CF3753" w:rsidP="00CD68CF">
            <w:pPr>
              <w:pStyle w:val="a7"/>
              <w:widowControl w:val="0"/>
              <w:tabs>
                <w:tab w:val="left" w:pos="851"/>
              </w:tabs>
              <w:ind w:left="0"/>
              <w:jc w:val="left"/>
              <w:rPr>
                <w:sz w:val="22"/>
                <w:szCs w:val="22"/>
              </w:rPr>
            </w:pPr>
            <w:r w:rsidRPr="00157811">
              <w:rPr>
                <w:sz w:val="22"/>
                <w:szCs w:val="22"/>
              </w:rPr>
              <w:t>18,35</w:t>
            </w:r>
          </w:p>
        </w:tc>
        <w:tc>
          <w:tcPr>
            <w:tcW w:w="1275" w:type="dxa"/>
          </w:tcPr>
          <w:p w:rsidR="00CF3753" w:rsidRPr="00157811" w:rsidRDefault="00CF3753" w:rsidP="00CF3753">
            <w:pPr>
              <w:jc w:val="center"/>
              <w:rPr>
                <w:color w:val="000000"/>
                <w:sz w:val="22"/>
                <w:szCs w:val="22"/>
              </w:rPr>
            </w:pPr>
            <w:r w:rsidRPr="00157811">
              <w:rPr>
                <w:color w:val="000000"/>
                <w:sz w:val="22"/>
                <w:szCs w:val="22"/>
              </w:rPr>
              <w:t>72718,85</w:t>
            </w:r>
          </w:p>
        </w:tc>
        <w:tc>
          <w:tcPr>
            <w:tcW w:w="1276" w:type="dxa"/>
          </w:tcPr>
          <w:p w:rsidR="00CF3753" w:rsidRPr="00157811" w:rsidRDefault="00CF3753" w:rsidP="001F01C7">
            <w:pPr>
              <w:jc w:val="center"/>
              <w:rPr>
                <w:color w:val="000000"/>
                <w:sz w:val="22"/>
                <w:szCs w:val="22"/>
              </w:rPr>
            </w:pPr>
            <w:r w:rsidRPr="00157811">
              <w:rPr>
                <w:color w:val="000000"/>
                <w:sz w:val="22"/>
                <w:szCs w:val="22"/>
              </w:rPr>
              <w:t>29087,5</w:t>
            </w:r>
            <w:r w:rsidR="001F01C7" w:rsidRPr="00157811">
              <w:rPr>
                <w:color w:val="000000"/>
                <w:sz w:val="22"/>
                <w:szCs w:val="22"/>
              </w:rPr>
              <w:t>5</w:t>
            </w:r>
          </w:p>
        </w:tc>
        <w:tc>
          <w:tcPr>
            <w:tcW w:w="1276" w:type="dxa"/>
          </w:tcPr>
          <w:p w:rsidR="00CF3753" w:rsidRPr="00157811" w:rsidRDefault="00CF3753" w:rsidP="00BC3E43">
            <w:pPr>
              <w:jc w:val="center"/>
              <w:rPr>
                <w:color w:val="000000"/>
                <w:sz w:val="22"/>
                <w:szCs w:val="22"/>
              </w:rPr>
            </w:pPr>
            <w:r w:rsidRPr="00157811">
              <w:rPr>
                <w:color w:val="000000"/>
                <w:sz w:val="22"/>
                <w:szCs w:val="22"/>
              </w:rPr>
              <w:t>21815,65</w:t>
            </w:r>
          </w:p>
        </w:tc>
        <w:tc>
          <w:tcPr>
            <w:tcW w:w="1240" w:type="dxa"/>
          </w:tcPr>
          <w:p w:rsidR="00CF3753" w:rsidRPr="00157811" w:rsidRDefault="00CF3753" w:rsidP="00BC3E43">
            <w:pPr>
              <w:jc w:val="center"/>
              <w:rPr>
                <w:color w:val="000000"/>
                <w:sz w:val="22"/>
                <w:szCs w:val="22"/>
              </w:rPr>
            </w:pPr>
            <w:r w:rsidRPr="00157811">
              <w:rPr>
                <w:color w:val="000000"/>
                <w:sz w:val="22"/>
                <w:szCs w:val="22"/>
              </w:rPr>
              <w:t>21815,65</w:t>
            </w:r>
          </w:p>
        </w:tc>
      </w:tr>
      <w:tr w:rsidR="00E40CAC" w:rsidRPr="00B63BFB" w:rsidTr="004B0595">
        <w:trPr>
          <w:cantSplit/>
          <w:trHeight w:val="1134"/>
          <w:tblHeader/>
          <w:jc w:val="center"/>
        </w:trPr>
        <w:tc>
          <w:tcPr>
            <w:tcW w:w="354" w:type="dxa"/>
            <w:vAlign w:val="center"/>
          </w:tcPr>
          <w:p w:rsidR="00CF3753" w:rsidRPr="00B63BFB" w:rsidRDefault="00CF3753" w:rsidP="00BA4B83">
            <w:pPr>
              <w:pStyle w:val="a7"/>
              <w:widowControl w:val="0"/>
              <w:numPr>
                <w:ilvl w:val="0"/>
                <w:numId w:val="8"/>
              </w:numPr>
              <w:tabs>
                <w:tab w:val="left" w:pos="851"/>
              </w:tabs>
              <w:jc w:val="left"/>
              <w:rPr>
                <w:sz w:val="22"/>
                <w:szCs w:val="22"/>
              </w:rPr>
            </w:pPr>
          </w:p>
        </w:tc>
        <w:tc>
          <w:tcPr>
            <w:tcW w:w="1418" w:type="dxa"/>
          </w:tcPr>
          <w:p w:rsidR="00CF3753" w:rsidRPr="00157811" w:rsidRDefault="00CF3753" w:rsidP="002726F6">
            <w:pPr>
              <w:pStyle w:val="a7"/>
              <w:tabs>
                <w:tab w:val="left" w:pos="851"/>
              </w:tabs>
              <w:ind w:left="0"/>
              <w:jc w:val="left"/>
              <w:rPr>
                <w:sz w:val="22"/>
                <w:szCs w:val="22"/>
              </w:rPr>
            </w:pPr>
            <w:r w:rsidRPr="00157811">
              <w:rPr>
                <w:sz w:val="22"/>
                <w:szCs w:val="22"/>
              </w:rPr>
              <w:t xml:space="preserve">ИП Арутюнян </w:t>
            </w:r>
            <w:proofErr w:type="spellStart"/>
            <w:r w:rsidRPr="00157811">
              <w:rPr>
                <w:sz w:val="22"/>
                <w:szCs w:val="22"/>
              </w:rPr>
              <w:t>Ишхан</w:t>
            </w:r>
            <w:proofErr w:type="spellEnd"/>
            <w:r w:rsidRPr="00157811">
              <w:rPr>
                <w:sz w:val="22"/>
                <w:szCs w:val="22"/>
              </w:rPr>
              <w:t xml:space="preserve"> Генрихович</w:t>
            </w:r>
          </w:p>
        </w:tc>
        <w:tc>
          <w:tcPr>
            <w:tcW w:w="461" w:type="dxa"/>
          </w:tcPr>
          <w:p w:rsidR="00CF3753" w:rsidRPr="00157811" w:rsidRDefault="00CF3753" w:rsidP="00CD68CF">
            <w:pPr>
              <w:pStyle w:val="a7"/>
              <w:widowControl w:val="0"/>
              <w:tabs>
                <w:tab w:val="left" w:pos="851"/>
              </w:tabs>
              <w:ind w:left="0"/>
              <w:jc w:val="left"/>
              <w:rPr>
                <w:sz w:val="22"/>
                <w:szCs w:val="22"/>
              </w:rPr>
            </w:pPr>
            <w:r w:rsidRPr="00157811">
              <w:rPr>
                <w:sz w:val="22"/>
                <w:szCs w:val="22"/>
              </w:rPr>
              <w:t>8</w:t>
            </w:r>
          </w:p>
        </w:tc>
        <w:tc>
          <w:tcPr>
            <w:tcW w:w="1294" w:type="dxa"/>
            <w:textDirection w:val="btLr"/>
          </w:tcPr>
          <w:p w:rsidR="00CF3753" w:rsidRPr="004B0595" w:rsidRDefault="00CF3753" w:rsidP="00D93815">
            <w:pPr>
              <w:ind w:left="113" w:right="113"/>
            </w:pPr>
            <w:r w:rsidRPr="004B0595">
              <w:t>Торговая палатка (лоток)</w:t>
            </w:r>
          </w:p>
        </w:tc>
        <w:tc>
          <w:tcPr>
            <w:tcW w:w="1356" w:type="dxa"/>
          </w:tcPr>
          <w:p w:rsidR="00CF3753" w:rsidRPr="00157811" w:rsidRDefault="00CF3753" w:rsidP="00606AF8">
            <w:pPr>
              <w:autoSpaceDE w:val="0"/>
              <w:autoSpaceDN w:val="0"/>
              <w:adjustRightInd w:val="0"/>
              <w:rPr>
                <w:sz w:val="22"/>
                <w:szCs w:val="22"/>
                <w:lang w:eastAsia="en-US"/>
              </w:rPr>
            </w:pPr>
            <w:r w:rsidRPr="00157811">
              <w:rPr>
                <w:sz w:val="22"/>
                <w:szCs w:val="22"/>
              </w:rPr>
              <w:t xml:space="preserve">ул. Мусоргского, ориентир </w:t>
            </w:r>
            <w:proofErr w:type="gramStart"/>
            <w:r w:rsidRPr="00157811">
              <w:rPr>
                <w:sz w:val="22"/>
                <w:szCs w:val="22"/>
              </w:rPr>
              <w:t>–п</w:t>
            </w:r>
            <w:proofErr w:type="gramEnd"/>
            <w:r w:rsidRPr="00157811">
              <w:rPr>
                <w:sz w:val="22"/>
                <w:szCs w:val="22"/>
              </w:rPr>
              <w:t>росп. Советский</w:t>
            </w:r>
          </w:p>
        </w:tc>
        <w:tc>
          <w:tcPr>
            <w:tcW w:w="887" w:type="dxa"/>
          </w:tcPr>
          <w:p w:rsidR="00CF3753" w:rsidRPr="00157811" w:rsidRDefault="00CF3753" w:rsidP="00CD68CF">
            <w:pPr>
              <w:pStyle w:val="a7"/>
              <w:widowControl w:val="0"/>
              <w:tabs>
                <w:tab w:val="left" w:pos="851"/>
              </w:tabs>
              <w:ind w:left="0"/>
              <w:jc w:val="left"/>
              <w:rPr>
                <w:sz w:val="22"/>
                <w:szCs w:val="22"/>
              </w:rPr>
            </w:pPr>
            <w:r w:rsidRPr="00157811">
              <w:rPr>
                <w:sz w:val="22"/>
                <w:szCs w:val="22"/>
              </w:rPr>
              <w:t>40,00</w:t>
            </w:r>
          </w:p>
        </w:tc>
        <w:tc>
          <w:tcPr>
            <w:tcW w:w="1275" w:type="dxa"/>
          </w:tcPr>
          <w:p w:rsidR="00CF3753" w:rsidRPr="00157811" w:rsidRDefault="00CF3753" w:rsidP="00CF3753">
            <w:pPr>
              <w:jc w:val="center"/>
              <w:rPr>
                <w:color w:val="000000"/>
                <w:sz w:val="22"/>
                <w:szCs w:val="22"/>
              </w:rPr>
            </w:pPr>
            <w:r w:rsidRPr="00157811">
              <w:rPr>
                <w:color w:val="000000"/>
                <w:sz w:val="22"/>
                <w:szCs w:val="22"/>
              </w:rPr>
              <w:t>158515,20</w:t>
            </w:r>
          </w:p>
        </w:tc>
        <w:tc>
          <w:tcPr>
            <w:tcW w:w="1276" w:type="dxa"/>
          </w:tcPr>
          <w:p w:rsidR="00CF3753" w:rsidRPr="00157811" w:rsidRDefault="00CF3753" w:rsidP="00BC3E43">
            <w:pPr>
              <w:jc w:val="center"/>
              <w:rPr>
                <w:color w:val="000000"/>
                <w:sz w:val="22"/>
                <w:szCs w:val="22"/>
              </w:rPr>
            </w:pPr>
            <w:r w:rsidRPr="00157811">
              <w:rPr>
                <w:color w:val="000000"/>
                <w:sz w:val="22"/>
                <w:szCs w:val="22"/>
              </w:rPr>
              <w:t>63406,08</w:t>
            </w:r>
          </w:p>
        </w:tc>
        <w:tc>
          <w:tcPr>
            <w:tcW w:w="1276" w:type="dxa"/>
          </w:tcPr>
          <w:p w:rsidR="00CF3753" w:rsidRPr="00157811" w:rsidRDefault="00CF3753" w:rsidP="00BC3E43">
            <w:pPr>
              <w:jc w:val="center"/>
              <w:rPr>
                <w:color w:val="000000"/>
                <w:sz w:val="22"/>
                <w:szCs w:val="22"/>
              </w:rPr>
            </w:pPr>
            <w:r w:rsidRPr="00157811">
              <w:rPr>
                <w:color w:val="000000"/>
                <w:sz w:val="22"/>
                <w:szCs w:val="22"/>
              </w:rPr>
              <w:t>47554,56</w:t>
            </w:r>
          </w:p>
        </w:tc>
        <w:tc>
          <w:tcPr>
            <w:tcW w:w="1240" w:type="dxa"/>
          </w:tcPr>
          <w:p w:rsidR="00CF3753" w:rsidRPr="00157811" w:rsidRDefault="00CF3753" w:rsidP="00BC3E43">
            <w:pPr>
              <w:jc w:val="center"/>
              <w:rPr>
                <w:color w:val="000000"/>
                <w:sz w:val="22"/>
                <w:szCs w:val="22"/>
              </w:rPr>
            </w:pPr>
            <w:r w:rsidRPr="00157811">
              <w:rPr>
                <w:color w:val="000000"/>
                <w:sz w:val="22"/>
                <w:szCs w:val="22"/>
              </w:rPr>
              <w:t>47554,56</w:t>
            </w:r>
          </w:p>
        </w:tc>
      </w:tr>
      <w:tr w:rsidR="00E40CAC" w:rsidRPr="00B63BFB" w:rsidTr="004B0595">
        <w:trPr>
          <w:cantSplit/>
          <w:trHeight w:val="1134"/>
          <w:tblHeader/>
          <w:jc w:val="center"/>
        </w:trPr>
        <w:tc>
          <w:tcPr>
            <w:tcW w:w="354" w:type="dxa"/>
            <w:vAlign w:val="center"/>
          </w:tcPr>
          <w:p w:rsidR="00CF3753" w:rsidRPr="00B63BFB" w:rsidRDefault="00CF3753" w:rsidP="00BA4B83">
            <w:pPr>
              <w:pStyle w:val="a7"/>
              <w:widowControl w:val="0"/>
              <w:numPr>
                <w:ilvl w:val="0"/>
                <w:numId w:val="8"/>
              </w:numPr>
              <w:tabs>
                <w:tab w:val="left" w:pos="851"/>
              </w:tabs>
              <w:jc w:val="left"/>
              <w:rPr>
                <w:sz w:val="22"/>
                <w:szCs w:val="22"/>
              </w:rPr>
            </w:pPr>
          </w:p>
        </w:tc>
        <w:tc>
          <w:tcPr>
            <w:tcW w:w="1418" w:type="dxa"/>
          </w:tcPr>
          <w:p w:rsidR="00CF3753" w:rsidRPr="00157811" w:rsidRDefault="00CF3753" w:rsidP="008148BD">
            <w:pPr>
              <w:pStyle w:val="a7"/>
              <w:tabs>
                <w:tab w:val="left" w:pos="851"/>
              </w:tabs>
              <w:ind w:left="0"/>
              <w:jc w:val="left"/>
              <w:rPr>
                <w:sz w:val="22"/>
                <w:szCs w:val="22"/>
              </w:rPr>
            </w:pPr>
            <w:r w:rsidRPr="00157811">
              <w:rPr>
                <w:sz w:val="22"/>
                <w:szCs w:val="22"/>
              </w:rPr>
              <w:t>ИП Богданова Татьяна Евгеньевна</w:t>
            </w:r>
          </w:p>
        </w:tc>
        <w:tc>
          <w:tcPr>
            <w:tcW w:w="461" w:type="dxa"/>
          </w:tcPr>
          <w:p w:rsidR="00CF3753" w:rsidRPr="00157811" w:rsidRDefault="00CF3753" w:rsidP="00CD68CF">
            <w:pPr>
              <w:pStyle w:val="a7"/>
              <w:widowControl w:val="0"/>
              <w:tabs>
                <w:tab w:val="left" w:pos="851"/>
              </w:tabs>
              <w:ind w:left="0"/>
              <w:jc w:val="left"/>
              <w:rPr>
                <w:sz w:val="22"/>
                <w:szCs w:val="22"/>
              </w:rPr>
            </w:pPr>
            <w:r w:rsidRPr="00157811">
              <w:rPr>
                <w:sz w:val="22"/>
                <w:szCs w:val="22"/>
              </w:rPr>
              <w:t>10</w:t>
            </w:r>
          </w:p>
        </w:tc>
        <w:tc>
          <w:tcPr>
            <w:tcW w:w="1294" w:type="dxa"/>
            <w:textDirection w:val="btLr"/>
          </w:tcPr>
          <w:p w:rsidR="00CF3753" w:rsidRPr="004B0595" w:rsidRDefault="00CF3753" w:rsidP="00D93815">
            <w:pPr>
              <w:ind w:left="113" w:right="113"/>
            </w:pPr>
            <w:r w:rsidRPr="004B0595">
              <w:t>Торговая палатка (лоток)</w:t>
            </w:r>
          </w:p>
        </w:tc>
        <w:tc>
          <w:tcPr>
            <w:tcW w:w="1356" w:type="dxa"/>
          </w:tcPr>
          <w:p w:rsidR="00CF3753" w:rsidRPr="00157811" w:rsidRDefault="00CF3753" w:rsidP="00CD68CF">
            <w:pPr>
              <w:rPr>
                <w:color w:val="000000"/>
                <w:sz w:val="22"/>
                <w:szCs w:val="22"/>
              </w:rPr>
            </w:pPr>
            <w:r w:rsidRPr="00157811">
              <w:rPr>
                <w:sz w:val="22"/>
                <w:szCs w:val="22"/>
              </w:rPr>
              <w:t>ул. О. Кошевого, ориентир – кольцо маршрута автобусов</w:t>
            </w:r>
          </w:p>
        </w:tc>
        <w:tc>
          <w:tcPr>
            <w:tcW w:w="887" w:type="dxa"/>
          </w:tcPr>
          <w:p w:rsidR="00CF3753" w:rsidRPr="00157811" w:rsidRDefault="00CF3753" w:rsidP="00CD68CF">
            <w:pPr>
              <w:pStyle w:val="a7"/>
              <w:widowControl w:val="0"/>
              <w:tabs>
                <w:tab w:val="left" w:pos="851"/>
              </w:tabs>
              <w:ind w:left="0"/>
              <w:jc w:val="left"/>
              <w:rPr>
                <w:sz w:val="22"/>
                <w:szCs w:val="22"/>
              </w:rPr>
            </w:pPr>
            <w:r w:rsidRPr="00157811">
              <w:rPr>
                <w:sz w:val="22"/>
                <w:szCs w:val="22"/>
              </w:rPr>
              <w:t>25,50</w:t>
            </w:r>
          </w:p>
        </w:tc>
        <w:tc>
          <w:tcPr>
            <w:tcW w:w="1275" w:type="dxa"/>
          </w:tcPr>
          <w:p w:rsidR="00CF3753" w:rsidRPr="00157811" w:rsidRDefault="00CF3753" w:rsidP="00CF3753">
            <w:pPr>
              <w:jc w:val="center"/>
              <w:rPr>
                <w:color w:val="000000"/>
                <w:sz w:val="22"/>
                <w:szCs w:val="22"/>
              </w:rPr>
            </w:pPr>
            <w:r w:rsidRPr="00157811">
              <w:rPr>
                <w:color w:val="000000"/>
                <w:sz w:val="22"/>
                <w:szCs w:val="22"/>
              </w:rPr>
              <w:t>101053,44</w:t>
            </w:r>
          </w:p>
        </w:tc>
        <w:tc>
          <w:tcPr>
            <w:tcW w:w="1276" w:type="dxa"/>
          </w:tcPr>
          <w:p w:rsidR="00CF3753" w:rsidRPr="00157811" w:rsidRDefault="00CF3753" w:rsidP="00BC3E43">
            <w:pPr>
              <w:jc w:val="center"/>
              <w:rPr>
                <w:color w:val="000000"/>
                <w:sz w:val="22"/>
                <w:szCs w:val="22"/>
              </w:rPr>
            </w:pPr>
            <w:r w:rsidRPr="00157811">
              <w:rPr>
                <w:color w:val="000000"/>
                <w:sz w:val="22"/>
                <w:szCs w:val="22"/>
              </w:rPr>
              <w:t>40421,38</w:t>
            </w:r>
          </w:p>
        </w:tc>
        <w:tc>
          <w:tcPr>
            <w:tcW w:w="1276" w:type="dxa"/>
          </w:tcPr>
          <w:p w:rsidR="00CF3753" w:rsidRPr="00157811" w:rsidRDefault="00CF3753" w:rsidP="00BC3E43">
            <w:pPr>
              <w:jc w:val="center"/>
              <w:rPr>
                <w:color w:val="000000"/>
                <w:sz w:val="22"/>
                <w:szCs w:val="22"/>
              </w:rPr>
            </w:pPr>
            <w:r w:rsidRPr="00157811">
              <w:rPr>
                <w:color w:val="000000"/>
                <w:sz w:val="22"/>
                <w:szCs w:val="22"/>
              </w:rPr>
              <w:t>30316,03</w:t>
            </w:r>
          </w:p>
        </w:tc>
        <w:tc>
          <w:tcPr>
            <w:tcW w:w="1240" w:type="dxa"/>
          </w:tcPr>
          <w:p w:rsidR="00CF3753" w:rsidRPr="00157811" w:rsidRDefault="00CF3753" w:rsidP="00BC3E43">
            <w:pPr>
              <w:jc w:val="center"/>
              <w:rPr>
                <w:color w:val="000000"/>
                <w:sz w:val="22"/>
                <w:szCs w:val="22"/>
              </w:rPr>
            </w:pPr>
            <w:r w:rsidRPr="00157811">
              <w:rPr>
                <w:color w:val="000000"/>
                <w:sz w:val="22"/>
                <w:szCs w:val="22"/>
              </w:rPr>
              <w:t>30316,03</w:t>
            </w:r>
          </w:p>
        </w:tc>
      </w:tr>
      <w:tr w:rsidR="00E40CAC" w:rsidRPr="00B63BFB" w:rsidTr="004B0595">
        <w:trPr>
          <w:cantSplit/>
          <w:trHeight w:val="1759"/>
          <w:tblHeader/>
          <w:jc w:val="center"/>
        </w:trPr>
        <w:tc>
          <w:tcPr>
            <w:tcW w:w="354" w:type="dxa"/>
            <w:vAlign w:val="center"/>
          </w:tcPr>
          <w:p w:rsidR="00CF3753" w:rsidRPr="00B63BFB" w:rsidRDefault="00CF3753" w:rsidP="00BA4B83">
            <w:pPr>
              <w:pStyle w:val="a7"/>
              <w:widowControl w:val="0"/>
              <w:numPr>
                <w:ilvl w:val="0"/>
                <w:numId w:val="8"/>
              </w:numPr>
              <w:tabs>
                <w:tab w:val="left" w:pos="851"/>
              </w:tabs>
              <w:jc w:val="left"/>
              <w:rPr>
                <w:sz w:val="22"/>
                <w:szCs w:val="22"/>
              </w:rPr>
            </w:pPr>
          </w:p>
        </w:tc>
        <w:tc>
          <w:tcPr>
            <w:tcW w:w="1418" w:type="dxa"/>
          </w:tcPr>
          <w:p w:rsidR="00CF3753" w:rsidRPr="00157811" w:rsidRDefault="00CF3753" w:rsidP="008148BD">
            <w:pPr>
              <w:pStyle w:val="a7"/>
              <w:tabs>
                <w:tab w:val="left" w:pos="851"/>
              </w:tabs>
              <w:ind w:left="0"/>
              <w:jc w:val="left"/>
              <w:rPr>
                <w:sz w:val="22"/>
                <w:szCs w:val="22"/>
              </w:rPr>
            </w:pPr>
            <w:r w:rsidRPr="00157811">
              <w:rPr>
                <w:sz w:val="22"/>
                <w:szCs w:val="22"/>
              </w:rPr>
              <w:t>ИП Морозова Рита Александровна</w:t>
            </w:r>
          </w:p>
        </w:tc>
        <w:tc>
          <w:tcPr>
            <w:tcW w:w="461" w:type="dxa"/>
          </w:tcPr>
          <w:p w:rsidR="00CF3753" w:rsidRPr="00157811" w:rsidRDefault="00CF3753" w:rsidP="00CD68CF">
            <w:pPr>
              <w:pStyle w:val="a7"/>
              <w:widowControl w:val="0"/>
              <w:tabs>
                <w:tab w:val="left" w:pos="851"/>
              </w:tabs>
              <w:ind w:left="0"/>
              <w:jc w:val="left"/>
              <w:rPr>
                <w:sz w:val="22"/>
                <w:szCs w:val="22"/>
              </w:rPr>
            </w:pPr>
            <w:r w:rsidRPr="00157811">
              <w:rPr>
                <w:sz w:val="22"/>
                <w:szCs w:val="22"/>
              </w:rPr>
              <w:t>12</w:t>
            </w:r>
          </w:p>
        </w:tc>
        <w:tc>
          <w:tcPr>
            <w:tcW w:w="1294" w:type="dxa"/>
            <w:textDirection w:val="btLr"/>
          </w:tcPr>
          <w:p w:rsidR="00CF3753" w:rsidRPr="004B0595" w:rsidRDefault="00157811" w:rsidP="00703D97">
            <w:pPr>
              <w:ind w:left="113" w:right="113"/>
            </w:pPr>
            <w:r w:rsidRPr="004B0595">
              <w:t xml:space="preserve">Передвижное средство  развозной </w:t>
            </w:r>
            <w:r w:rsidR="00CF3753" w:rsidRPr="004B0595">
              <w:t>торговли</w:t>
            </w:r>
          </w:p>
        </w:tc>
        <w:tc>
          <w:tcPr>
            <w:tcW w:w="1356" w:type="dxa"/>
          </w:tcPr>
          <w:p w:rsidR="00CF3753" w:rsidRPr="00157811" w:rsidRDefault="00CF3753" w:rsidP="00CF3753">
            <w:pPr>
              <w:autoSpaceDE w:val="0"/>
              <w:autoSpaceDN w:val="0"/>
              <w:adjustRightInd w:val="0"/>
              <w:rPr>
                <w:sz w:val="22"/>
                <w:szCs w:val="22"/>
                <w:lang w:eastAsia="en-US"/>
              </w:rPr>
            </w:pPr>
            <w:r w:rsidRPr="00157811">
              <w:rPr>
                <w:sz w:val="22"/>
                <w:szCs w:val="22"/>
              </w:rPr>
              <w:t xml:space="preserve">ул. </w:t>
            </w:r>
            <w:proofErr w:type="spellStart"/>
            <w:r w:rsidRPr="00157811">
              <w:rPr>
                <w:sz w:val="22"/>
                <w:szCs w:val="22"/>
              </w:rPr>
              <w:t>Алданская</w:t>
            </w:r>
            <w:proofErr w:type="spellEnd"/>
            <w:r w:rsidRPr="00157811">
              <w:rPr>
                <w:sz w:val="22"/>
                <w:szCs w:val="22"/>
              </w:rPr>
              <w:t>, ориентир – д. 10</w:t>
            </w:r>
          </w:p>
        </w:tc>
        <w:tc>
          <w:tcPr>
            <w:tcW w:w="887" w:type="dxa"/>
          </w:tcPr>
          <w:p w:rsidR="00CF3753" w:rsidRPr="00157811" w:rsidRDefault="00CF3753" w:rsidP="00CD68CF">
            <w:pPr>
              <w:pStyle w:val="a7"/>
              <w:widowControl w:val="0"/>
              <w:tabs>
                <w:tab w:val="left" w:pos="851"/>
              </w:tabs>
              <w:ind w:left="0"/>
              <w:jc w:val="left"/>
              <w:rPr>
                <w:sz w:val="22"/>
                <w:szCs w:val="22"/>
              </w:rPr>
            </w:pPr>
            <w:r w:rsidRPr="00157811">
              <w:rPr>
                <w:sz w:val="22"/>
                <w:szCs w:val="22"/>
              </w:rPr>
              <w:t>205,00</w:t>
            </w:r>
          </w:p>
        </w:tc>
        <w:tc>
          <w:tcPr>
            <w:tcW w:w="1275" w:type="dxa"/>
          </w:tcPr>
          <w:p w:rsidR="00CF3753" w:rsidRPr="00157811" w:rsidRDefault="00CF3753" w:rsidP="00CF3753">
            <w:pPr>
              <w:jc w:val="center"/>
              <w:rPr>
                <w:color w:val="000000"/>
                <w:sz w:val="22"/>
                <w:szCs w:val="22"/>
              </w:rPr>
            </w:pPr>
            <w:r w:rsidRPr="00157811">
              <w:rPr>
                <w:color w:val="000000"/>
                <w:sz w:val="22"/>
                <w:szCs w:val="22"/>
              </w:rPr>
              <w:t>812390,40</w:t>
            </w:r>
          </w:p>
        </w:tc>
        <w:tc>
          <w:tcPr>
            <w:tcW w:w="1276" w:type="dxa"/>
          </w:tcPr>
          <w:p w:rsidR="00CF3753" w:rsidRPr="00157811" w:rsidRDefault="00CF3753" w:rsidP="00BC3E43">
            <w:pPr>
              <w:jc w:val="center"/>
              <w:rPr>
                <w:color w:val="000000"/>
                <w:sz w:val="22"/>
                <w:szCs w:val="22"/>
              </w:rPr>
            </w:pPr>
            <w:r w:rsidRPr="00157811">
              <w:rPr>
                <w:color w:val="000000"/>
                <w:sz w:val="22"/>
                <w:szCs w:val="22"/>
              </w:rPr>
              <w:t>324956,16</w:t>
            </w:r>
          </w:p>
        </w:tc>
        <w:tc>
          <w:tcPr>
            <w:tcW w:w="1276" w:type="dxa"/>
          </w:tcPr>
          <w:p w:rsidR="00CF3753" w:rsidRPr="00157811" w:rsidRDefault="00CF3753" w:rsidP="00BC3E43">
            <w:pPr>
              <w:jc w:val="center"/>
              <w:rPr>
                <w:color w:val="000000"/>
                <w:sz w:val="22"/>
                <w:szCs w:val="22"/>
              </w:rPr>
            </w:pPr>
            <w:r w:rsidRPr="00157811">
              <w:rPr>
                <w:color w:val="000000"/>
                <w:sz w:val="22"/>
                <w:szCs w:val="22"/>
              </w:rPr>
              <w:t>243717,12</w:t>
            </w:r>
          </w:p>
        </w:tc>
        <w:tc>
          <w:tcPr>
            <w:tcW w:w="1240" w:type="dxa"/>
          </w:tcPr>
          <w:p w:rsidR="00CF3753" w:rsidRPr="00157811" w:rsidRDefault="00CF3753" w:rsidP="00BC3E43">
            <w:pPr>
              <w:jc w:val="center"/>
              <w:rPr>
                <w:color w:val="000000"/>
                <w:sz w:val="22"/>
                <w:szCs w:val="22"/>
              </w:rPr>
            </w:pPr>
            <w:r w:rsidRPr="00157811">
              <w:rPr>
                <w:color w:val="000000"/>
                <w:sz w:val="22"/>
                <w:szCs w:val="22"/>
              </w:rPr>
              <w:t>243717,12</w:t>
            </w:r>
          </w:p>
        </w:tc>
      </w:tr>
      <w:tr w:rsidR="00E40CAC" w:rsidRPr="00B63BFB" w:rsidTr="004B0595">
        <w:trPr>
          <w:cantSplit/>
          <w:trHeight w:val="1620"/>
          <w:tblHeader/>
          <w:jc w:val="center"/>
        </w:trPr>
        <w:tc>
          <w:tcPr>
            <w:tcW w:w="354" w:type="dxa"/>
            <w:vAlign w:val="center"/>
          </w:tcPr>
          <w:p w:rsidR="00CF3753" w:rsidRPr="00B63BFB" w:rsidRDefault="00CF3753" w:rsidP="00BA4B83">
            <w:pPr>
              <w:pStyle w:val="a7"/>
              <w:widowControl w:val="0"/>
              <w:numPr>
                <w:ilvl w:val="0"/>
                <w:numId w:val="8"/>
              </w:numPr>
              <w:tabs>
                <w:tab w:val="left" w:pos="851"/>
              </w:tabs>
              <w:jc w:val="left"/>
              <w:rPr>
                <w:sz w:val="22"/>
                <w:szCs w:val="22"/>
              </w:rPr>
            </w:pPr>
          </w:p>
        </w:tc>
        <w:tc>
          <w:tcPr>
            <w:tcW w:w="1418" w:type="dxa"/>
          </w:tcPr>
          <w:p w:rsidR="00CF3753" w:rsidRPr="00157811" w:rsidRDefault="00CF3753" w:rsidP="008148BD">
            <w:pPr>
              <w:pStyle w:val="a7"/>
              <w:tabs>
                <w:tab w:val="left" w:pos="851"/>
              </w:tabs>
              <w:ind w:left="0"/>
              <w:jc w:val="left"/>
              <w:rPr>
                <w:sz w:val="22"/>
                <w:szCs w:val="22"/>
              </w:rPr>
            </w:pPr>
            <w:r w:rsidRPr="00157811">
              <w:rPr>
                <w:sz w:val="22"/>
                <w:szCs w:val="22"/>
              </w:rPr>
              <w:t>ООО «ЛЭАР»</w:t>
            </w:r>
          </w:p>
        </w:tc>
        <w:tc>
          <w:tcPr>
            <w:tcW w:w="461" w:type="dxa"/>
          </w:tcPr>
          <w:p w:rsidR="00CF3753" w:rsidRPr="00157811" w:rsidRDefault="00CF3753" w:rsidP="00CD68CF">
            <w:pPr>
              <w:pStyle w:val="a7"/>
              <w:widowControl w:val="0"/>
              <w:tabs>
                <w:tab w:val="left" w:pos="851"/>
              </w:tabs>
              <w:ind w:left="0"/>
              <w:jc w:val="left"/>
              <w:rPr>
                <w:sz w:val="22"/>
                <w:szCs w:val="22"/>
              </w:rPr>
            </w:pPr>
            <w:r w:rsidRPr="00157811">
              <w:rPr>
                <w:sz w:val="22"/>
                <w:szCs w:val="22"/>
              </w:rPr>
              <w:t>13</w:t>
            </w:r>
          </w:p>
        </w:tc>
        <w:tc>
          <w:tcPr>
            <w:tcW w:w="1294" w:type="dxa"/>
            <w:textDirection w:val="btLr"/>
          </w:tcPr>
          <w:p w:rsidR="00CF3753" w:rsidRPr="004B0595" w:rsidRDefault="00CF3753" w:rsidP="00D93815">
            <w:pPr>
              <w:ind w:left="113" w:right="113"/>
            </w:pPr>
            <w:r w:rsidRPr="004B0595">
              <w:t>Передвижное средство  развозной торговли</w:t>
            </w:r>
          </w:p>
        </w:tc>
        <w:tc>
          <w:tcPr>
            <w:tcW w:w="1356" w:type="dxa"/>
          </w:tcPr>
          <w:p w:rsidR="00CF3753" w:rsidRPr="00157811" w:rsidRDefault="00CF3753" w:rsidP="00CF3753">
            <w:pPr>
              <w:autoSpaceDE w:val="0"/>
              <w:autoSpaceDN w:val="0"/>
              <w:adjustRightInd w:val="0"/>
              <w:rPr>
                <w:sz w:val="22"/>
                <w:szCs w:val="22"/>
                <w:lang w:eastAsia="en-US"/>
              </w:rPr>
            </w:pPr>
            <w:r w:rsidRPr="00157811">
              <w:rPr>
                <w:sz w:val="22"/>
                <w:szCs w:val="22"/>
              </w:rPr>
              <w:t xml:space="preserve">ул. </w:t>
            </w:r>
            <w:proofErr w:type="spellStart"/>
            <w:r w:rsidRPr="00157811">
              <w:rPr>
                <w:sz w:val="22"/>
                <w:szCs w:val="22"/>
              </w:rPr>
              <w:t>Алданская</w:t>
            </w:r>
            <w:proofErr w:type="spellEnd"/>
            <w:r w:rsidRPr="00157811">
              <w:rPr>
                <w:sz w:val="22"/>
                <w:szCs w:val="22"/>
              </w:rPr>
              <w:t>, ориентир – д. 11</w:t>
            </w:r>
          </w:p>
        </w:tc>
        <w:tc>
          <w:tcPr>
            <w:tcW w:w="887" w:type="dxa"/>
          </w:tcPr>
          <w:p w:rsidR="00CF3753" w:rsidRPr="00157811" w:rsidRDefault="00CF3753" w:rsidP="00CD68CF">
            <w:pPr>
              <w:pStyle w:val="a7"/>
              <w:widowControl w:val="0"/>
              <w:tabs>
                <w:tab w:val="left" w:pos="851"/>
              </w:tabs>
              <w:ind w:left="0"/>
              <w:jc w:val="left"/>
              <w:rPr>
                <w:sz w:val="22"/>
                <w:szCs w:val="22"/>
              </w:rPr>
            </w:pPr>
            <w:r w:rsidRPr="00157811">
              <w:rPr>
                <w:sz w:val="22"/>
                <w:szCs w:val="22"/>
              </w:rPr>
              <w:t>8,29</w:t>
            </w:r>
          </w:p>
        </w:tc>
        <w:tc>
          <w:tcPr>
            <w:tcW w:w="1275" w:type="dxa"/>
          </w:tcPr>
          <w:p w:rsidR="00CF3753" w:rsidRPr="00157811" w:rsidRDefault="00CF3753" w:rsidP="00CF3753">
            <w:pPr>
              <w:jc w:val="center"/>
              <w:rPr>
                <w:color w:val="000000"/>
                <w:sz w:val="22"/>
                <w:szCs w:val="22"/>
              </w:rPr>
            </w:pPr>
            <w:r w:rsidRPr="00157811">
              <w:rPr>
                <w:color w:val="000000"/>
                <w:sz w:val="22"/>
                <w:szCs w:val="22"/>
              </w:rPr>
              <w:t>32852,28</w:t>
            </w:r>
          </w:p>
        </w:tc>
        <w:tc>
          <w:tcPr>
            <w:tcW w:w="1276" w:type="dxa"/>
          </w:tcPr>
          <w:p w:rsidR="00CF3753" w:rsidRPr="00157811" w:rsidRDefault="00CF3753" w:rsidP="00BC3E43">
            <w:pPr>
              <w:jc w:val="center"/>
              <w:rPr>
                <w:color w:val="000000"/>
                <w:sz w:val="22"/>
                <w:szCs w:val="22"/>
              </w:rPr>
            </w:pPr>
            <w:r w:rsidRPr="00157811">
              <w:rPr>
                <w:color w:val="000000"/>
                <w:sz w:val="22"/>
                <w:szCs w:val="22"/>
              </w:rPr>
              <w:t>13140,9</w:t>
            </w:r>
            <w:r w:rsidR="001F01C7" w:rsidRPr="00157811">
              <w:rPr>
                <w:color w:val="000000"/>
                <w:sz w:val="22"/>
                <w:szCs w:val="22"/>
              </w:rPr>
              <w:t>2</w:t>
            </w:r>
          </w:p>
        </w:tc>
        <w:tc>
          <w:tcPr>
            <w:tcW w:w="1276" w:type="dxa"/>
          </w:tcPr>
          <w:p w:rsidR="00CF3753" w:rsidRPr="00157811" w:rsidRDefault="00CF3753" w:rsidP="00BC3E43">
            <w:pPr>
              <w:jc w:val="center"/>
              <w:rPr>
                <w:color w:val="000000"/>
                <w:sz w:val="22"/>
                <w:szCs w:val="22"/>
              </w:rPr>
            </w:pPr>
            <w:r w:rsidRPr="00157811">
              <w:rPr>
                <w:color w:val="000000"/>
                <w:sz w:val="22"/>
                <w:szCs w:val="22"/>
              </w:rPr>
              <w:t>9855,68</w:t>
            </w:r>
          </w:p>
        </w:tc>
        <w:tc>
          <w:tcPr>
            <w:tcW w:w="1240" w:type="dxa"/>
          </w:tcPr>
          <w:p w:rsidR="00CF3753" w:rsidRPr="00157811" w:rsidRDefault="00CF3753" w:rsidP="00BC3E43">
            <w:pPr>
              <w:jc w:val="center"/>
              <w:rPr>
                <w:color w:val="000000"/>
                <w:sz w:val="22"/>
                <w:szCs w:val="22"/>
              </w:rPr>
            </w:pPr>
            <w:r w:rsidRPr="00157811">
              <w:rPr>
                <w:color w:val="000000"/>
                <w:sz w:val="22"/>
                <w:szCs w:val="22"/>
              </w:rPr>
              <w:t>9855,68</w:t>
            </w:r>
          </w:p>
        </w:tc>
      </w:tr>
      <w:tr w:rsidR="00E40CAC" w:rsidRPr="00B63BFB" w:rsidTr="004B0595">
        <w:trPr>
          <w:cantSplit/>
          <w:trHeight w:val="1752"/>
          <w:tblHeader/>
          <w:jc w:val="center"/>
        </w:trPr>
        <w:tc>
          <w:tcPr>
            <w:tcW w:w="354" w:type="dxa"/>
            <w:vAlign w:val="center"/>
          </w:tcPr>
          <w:p w:rsidR="00CF3753" w:rsidRPr="00B63BFB" w:rsidRDefault="00CF3753" w:rsidP="00BA4B83">
            <w:pPr>
              <w:pStyle w:val="a7"/>
              <w:widowControl w:val="0"/>
              <w:numPr>
                <w:ilvl w:val="0"/>
                <w:numId w:val="8"/>
              </w:numPr>
              <w:tabs>
                <w:tab w:val="left" w:pos="851"/>
              </w:tabs>
              <w:jc w:val="left"/>
              <w:rPr>
                <w:sz w:val="22"/>
                <w:szCs w:val="22"/>
              </w:rPr>
            </w:pPr>
          </w:p>
        </w:tc>
        <w:tc>
          <w:tcPr>
            <w:tcW w:w="1418" w:type="dxa"/>
          </w:tcPr>
          <w:p w:rsidR="00CF3753" w:rsidRPr="00157811" w:rsidRDefault="00CF3753" w:rsidP="00CD68CF">
            <w:pPr>
              <w:pStyle w:val="a7"/>
              <w:tabs>
                <w:tab w:val="left" w:pos="851"/>
              </w:tabs>
              <w:ind w:left="0"/>
              <w:jc w:val="left"/>
              <w:rPr>
                <w:sz w:val="22"/>
                <w:szCs w:val="22"/>
              </w:rPr>
            </w:pPr>
            <w:r w:rsidRPr="00157811">
              <w:rPr>
                <w:sz w:val="22"/>
                <w:szCs w:val="22"/>
              </w:rPr>
              <w:t>ООО «</w:t>
            </w:r>
            <w:proofErr w:type="spellStart"/>
            <w:r w:rsidRPr="00157811">
              <w:rPr>
                <w:sz w:val="22"/>
                <w:szCs w:val="22"/>
              </w:rPr>
              <w:t>Лермонтово</w:t>
            </w:r>
            <w:proofErr w:type="spellEnd"/>
            <w:r w:rsidRPr="00157811">
              <w:rPr>
                <w:sz w:val="22"/>
                <w:szCs w:val="22"/>
              </w:rPr>
              <w:t>»</w:t>
            </w:r>
          </w:p>
        </w:tc>
        <w:tc>
          <w:tcPr>
            <w:tcW w:w="461" w:type="dxa"/>
          </w:tcPr>
          <w:p w:rsidR="00CF3753" w:rsidRPr="00157811" w:rsidRDefault="00CF3753" w:rsidP="00CD68CF">
            <w:pPr>
              <w:pStyle w:val="a7"/>
              <w:widowControl w:val="0"/>
              <w:tabs>
                <w:tab w:val="left" w:pos="851"/>
              </w:tabs>
              <w:ind w:left="0"/>
              <w:jc w:val="left"/>
              <w:rPr>
                <w:sz w:val="22"/>
                <w:szCs w:val="22"/>
              </w:rPr>
            </w:pPr>
            <w:r w:rsidRPr="00157811">
              <w:rPr>
                <w:sz w:val="22"/>
                <w:szCs w:val="22"/>
              </w:rPr>
              <w:t>17</w:t>
            </w:r>
          </w:p>
        </w:tc>
        <w:tc>
          <w:tcPr>
            <w:tcW w:w="1294" w:type="dxa"/>
            <w:textDirection w:val="btLr"/>
          </w:tcPr>
          <w:p w:rsidR="00CF3753" w:rsidRPr="004B0595" w:rsidRDefault="00CF3753" w:rsidP="00D93815">
            <w:pPr>
              <w:ind w:left="113" w:right="113"/>
            </w:pPr>
            <w:r w:rsidRPr="004B0595">
              <w:t>Передвижное средство  развозной торговли</w:t>
            </w:r>
          </w:p>
        </w:tc>
        <w:tc>
          <w:tcPr>
            <w:tcW w:w="1356" w:type="dxa"/>
          </w:tcPr>
          <w:p w:rsidR="00CF3753" w:rsidRPr="00157811" w:rsidRDefault="00CF3753" w:rsidP="00606AF8">
            <w:pPr>
              <w:autoSpaceDE w:val="0"/>
              <w:autoSpaceDN w:val="0"/>
              <w:adjustRightInd w:val="0"/>
              <w:rPr>
                <w:sz w:val="22"/>
                <w:szCs w:val="22"/>
                <w:lang w:eastAsia="en-US"/>
              </w:rPr>
            </w:pPr>
            <w:r w:rsidRPr="00157811">
              <w:rPr>
                <w:sz w:val="22"/>
                <w:szCs w:val="22"/>
              </w:rPr>
              <w:t>ул. Багратиона, ориентир – д. 96</w:t>
            </w:r>
          </w:p>
        </w:tc>
        <w:tc>
          <w:tcPr>
            <w:tcW w:w="887" w:type="dxa"/>
          </w:tcPr>
          <w:p w:rsidR="00CF3753" w:rsidRPr="00157811" w:rsidRDefault="00CF3753" w:rsidP="00CD68CF">
            <w:pPr>
              <w:pStyle w:val="a7"/>
              <w:widowControl w:val="0"/>
              <w:tabs>
                <w:tab w:val="left" w:pos="851"/>
              </w:tabs>
              <w:ind w:left="0"/>
              <w:jc w:val="left"/>
              <w:rPr>
                <w:sz w:val="22"/>
                <w:szCs w:val="22"/>
              </w:rPr>
            </w:pPr>
            <w:r w:rsidRPr="00157811">
              <w:rPr>
                <w:sz w:val="22"/>
                <w:szCs w:val="22"/>
              </w:rPr>
              <w:t>300,00</w:t>
            </w:r>
          </w:p>
        </w:tc>
        <w:tc>
          <w:tcPr>
            <w:tcW w:w="1275" w:type="dxa"/>
          </w:tcPr>
          <w:p w:rsidR="00CF3753" w:rsidRPr="00157811" w:rsidRDefault="00CF3753" w:rsidP="00CF3753">
            <w:pPr>
              <w:jc w:val="center"/>
              <w:rPr>
                <w:color w:val="000000"/>
                <w:sz w:val="22"/>
                <w:szCs w:val="22"/>
              </w:rPr>
            </w:pPr>
            <w:r w:rsidRPr="00157811">
              <w:rPr>
                <w:color w:val="000000"/>
                <w:sz w:val="22"/>
                <w:szCs w:val="22"/>
              </w:rPr>
              <w:t>1188864,00</w:t>
            </w:r>
          </w:p>
        </w:tc>
        <w:tc>
          <w:tcPr>
            <w:tcW w:w="1276" w:type="dxa"/>
          </w:tcPr>
          <w:p w:rsidR="00CF3753" w:rsidRPr="00157811" w:rsidRDefault="00CF3753" w:rsidP="00BC3E43">
            <w:pPr>
              <w:jc w:val="center"/>
              <w:rPr>
                <w:color w:val="000000"/>
                <w:sz w:val="22"/>
                <w:szCs w:val="22"/>
              </w:rPr>
            </w:pPr>
            <w:r w:rsidRPr="00157811">
              <w:rPr>
                <w:color w:val="000000"/>
                <w:sz w:val="22"/>
                <w:szCs w:val="22"/>
              </w:rPr>
              <w:t>475545,60</w:t>
            </w:r>
          </w:p>
        </w:tc>
        <w:tc>
          <w:tcPr>
            <w:tcW w:w="1276" w:type="dxa"/>
          </w:tcPr>
          <w:p w:rsidR="00CF3753" w:rsidRPr="00157811" w:rsidRDefault="00CF3753" w:rsidP="00BC3E43">
            <w:pPr>
              <w:jc w:val="center"/>
              <w:rPr>
                <w:color w:val="000000"/>
                <w:sz w:val="22"/>
                <w:szCs w:val="22"/>
              </w:rPr>
            </w:pPr>
            <w:r w:rsidRPr="00157811">
              <w:rPr>
                <w:color w:val="000000"/>
                <w:sz w:val="22"/>
                <w:szCs w:val="22"/>
              </w:rPr>
              <w:t>356659,20</w:t>
            </w:r>
          </w:p>
        </w:tc>
        <w:tc>
          <w:tcPr>
            <w:tcW w:w="1240" w:type="dxa"/>
          </w:tcPr>
          <w:p w:rsidR="00CF3753" w:rsidRPr="00157811" w:rsidRDefault="00CF3753" w:rsidP="00BC3E43">
            <w:pPr>
              <w:jc w:val="center"/>
              <w:rPr>
                <w:color w:val="000000"/>
                <w:sz w:val="22"/>
                <w:szCs w:val="22"/>
              </w:rPr>
            </w:pPr>
            <w:r w:rsidRPr="00157811">
              <w:rPr>
                <w:color w:val="000000"/>
                <w:sz w:val="22"/>
                <w:szCs w:val="22"/>
              </w:rPr>
              <w:t>356659,20</w:t>
            </w:r>
          </w:p>
        </w:tc>
      </w:tr>
      <w:tr w:rsidR="00E40CAC" w:rsidRPr="00B63BFB" w:rsidTr="004B0595">
        <w:trPr>
          <w:cantSplit/>
          <w:trHeight w:val="1833"/>
          <w:tblHeader/>
          <w:jc w:val="center"/>
        </w:trPr>
        <w:tc>
          <w:tcPr>
            <w:tcW w:w="354" w:type="dxa"/>
            <w:vAlign w:val="center"/>
          </w:tcPr>
          <w:p w:rsidR="00CF3753" w:rsidRPr="00B63BFB" w:rsidRDefault="00CF3753" w:rsidP="00BA4B83">
            <w:pPr>
              <w:pStyle w:val="a7"/>
              <w:widowControl w:val="0"/>
              <w:numPr>
                <w:ilvl w:val="0"/>
                <w:numId w:val="8"/>
              </w:numPr>
              <w:tabs>
                <w:tab w:val="left" w:pos="851"/>
              </w:tabs>
              <w:jc w:val="left"/>
              <w:rPr>
                <w:sz w:val="22"/>
                <w:szCs w:val="22"/>
              </w:rPr>
            </w:pPr>
          </w:p>
        </w:tc>
        <w:tc>
          <w:tcPr>
            <w:tcW w:w="1418" w:type="dxa"/>
          </w:tcPr>
          <w:p w:rsidR="00CF3753" w:rsidRPr="00157811" w:rsidRDefault="00CF3753" w:rsidP="00CD68CF">
            <w:pPr>
              <w:pStyle w:val="a7"/>
              <w:tabs>
                <w:tab w:val="left" w:pos="851"/>
              </w:tabs>
              <w:ind w:left="0"/>
              <w:jc w:val="left"/>
              <w:rPr>
                <w:sz w:val="22"/>
                <w:szCs w:val="22"/>
              </w:rPr>
            </w:pPr>
            <w:r w:rsidRPr="00157811">
              <w:rPr>
                <w:sz w:val="22"/>
                <w:szCs w:val="22"/>
              </w:rPr>
              <w:t>ООО «</w:t>
            </w:r>
            <w:proofErr w:type="spellStart"/>
            <w:r w:rsidRPr="00157811">
              <w:rPr>
                <w:sz w:val="22"/>
                <w:szCs w:val="22"/>
              </w:rPr>
              <w:t>Лермонтово</w:t>
            </w:r>
            <w:proofErr w:type="spellEnd"/>
            <w:r w:rsidRPr="00157811">
              <w:rPr>
                <w:sz w:val="22"/>
                <w:szCs w:val="22"/>
              </w:rPr>
              <w:t>»</w:t>
            </w:r>
          </w:p>
        </w:tc>
        <w:tc>
          <w:tcPr>
            <w:tcW w:w="461" w:type="dxa"/>
          </w:tcPr>
          <w:p w:rsidR="00CF3753" w:rsidRPr="00157811" w:rsidRDefault="00CF3753" w:rsidP="00CD68CF">
            <w:pPr>
              <w:pStyle w:val="a7"/>
              <w:widowControl w:val="0"/>
              <w:tabs>
                <w:tab w:val="left" w:pos="851"/>
              </w:tabs>
              <w:ind w:left="0"/>
              <w:jc w:val="left"/>
              <w:rPr>
                <w:sz w:val="22"/>
                <w:szCs w:val="22"/>
              </w:rPr>
            </w:pPr>
            <w:r w:rsidRPr="00157811">
              <w:rPr>
                <w:sz w:val="22"/>
                <w:szCs w:val="22"/>
              </w:rPr>
              <w:t>18</w:t>
            </w:r>
          </w:p>
        </w:tc>
        <w:tc>
          <w:tcPr>
            <w:tcW w:w="1294" w:type="dxa"/>
            <w:textDirection w:val="btLr"/>
          </w:tcPr>
          <w:p w:rsidR="00CF3753" w:rsidRPr="004B0595" w:rsidRDefault="00CF3753" w:rsidP="00D93815">
            <w:pPr>
              <w:ind w:left="113" w:right="113"/>
            </w:pPr>
            <w:r w:rsidRPr="004B0595">
              <w:t>Передвижное средство  развозной торговли</w:t>
            </w:r>
          </w:p>
        </w:tc>
        <w:tc>
          <w:tcPr>
            <w:tcW w:w="1356" w:type="dxa"/>
          </w:tcPr>
          <w:p w:rsidR="00CF3753" w:rsidRPr="00157811" w:rsidRDefault="00CF3753" w:rsidP="00CF3753">
            <w:pPr>
              <w:autoSpaceDE w:val="0"/>
              <w:autoSpaceDN w:val="0"/>
              <w:adjustRightInd w:val="0"/>
              <w:rPr>
                <w:sz w:val="22"/>
                <w:szCs w:val="22"/>
                <w:lang w:eastAsia="en-US"/>
              </w:rPr>
            </w:pPr>
            <w:r w:rsidRPr="00157811">
              <w:rPr>
                <w:sz w:val="22"/>
                <w:szCs w:val="22"/>
              </w:rPr>
              <w:t xml:space="preserve">ул. </w:t>
            </w:r>
            <w:proofErr w:type="gramStart"/>
            <w:r w:rsidRPr="00157811">
              <w:rPr>
                <w:sz w:val="22"/>
                <w:szCs w:val="22"/>
              </w:rPr>
              <w:t>Заводская</w:t>
            </w:r>
            <w:proofErr w:type="gramEnd"/>
            <w:r w:rsidRPr="00157811">
              <w:rPr>
                <w:sz w:val="22"/>
                <w:szCs w:val="22"/>
              </w:rPr>
              <w:t xml:space="preserve">, ориентир </w:t>
            </w:r>
            <w:r w:rsidRPr="00157811">
              <w:rPr>
                <w:color w:val="000000"/>
                <w:sz w:val="22"/>
                <w:szCs w:val="22"/>
              </w:rPr>
              <w:t>–</w:t>
            </w:r>
            <w:r w:rsidRPr="00157811">
              <w:rPr>
                <w:sz w:val="22"/>
                <w:szCs w:val="22"/>
              </w:rPr>
              <w:t xml:space="preserve"> д. 26-28</w:t>
            </w:r>
          </w:p>
        </w:tc>
        <w:tc>
          <w:tcPr>
            <w:tcW w:w="887" w:type="dxa"/>
          </w:tcPr>
          <w:p w:rsidR="00CF3753" w:rsidRPr="00157811" w:rsidRDefault="00CF3753" w:rsidP="00CD68CF">
            <w:pPr>
              <w:pStyle w:val="a7"/>
              <w:widowControl w:val="0"/>
              <w:tabs>
                <w:tab w:val="left" w:pos="851"/>
              </w:tabs>
              <w:ind w:left="0"/>
              <w:jc w:val="left"/>
              <w:rPr>
                <w:sz w:val="22"/>
                <w:szCs w:val="22"/>
              </w:rPr>
            </w:pPr>
            <w:r w:rsidRPr="00157811">
              <w:rPr>
                <w:sz w:val="22"/>
                <w:szCs w:val="22"/>
              </w:rPr>
              <w:t>110,00</w:t>
            </w:r>
          </w:p>
        </w:tc>
        <w:tc>
          <w:tcPr>
            <w:tcW w:w="1275" w:type="dxa"/>
          </w:tcPr>
          <w:p w:rsidR="00CF3753" w:rsidRPr="00157811" w:rsidRDefault="00CF3753" w:rsidP="00CF3753">
            <w:pPr>
              <w:jc w:val="center"/>
              <w:rPr>
                <w:color w:val="000000"/>
                <w:sz w:val="22"/>
                <w:szCs w:val="22"/>
              </w:rPr>
            </w:pPr>
            <w:r w:rsidRPr="00157811">
              <w:rPr>
                <w:color w:val="000000"/>
                <w:sz w:val="22"/>
                <w:szCs w:val="22"/>
              </w:rPr>
              <w:t>435916,80</w:t>
            </w:r>
          </w:p>
        </w:tc>
        <w:tc>
          <w:tcPr>
            <w:tcW w:w="1276" w:type="dxa"/>
          </w:tcPr>
          <w:p w:rsidR="00CF3753" w:rsidRPr="00157811" w:rsidRDefault="00CF3753" w:rsidP="00BC3E43">
            <w:pPr>
              <w:jc w:val="center"/>
              <w:rPr>
                <w:color w:val="000000"/>
                <w:sz w:val="22"/>
                <w:szCs w:val="22"/>
              </w:rPr>
            </w:pPr>
            <w:r w:rsidRPr="00157811">
              <w:rPr>
                <w:color w:val="000000"/>
                <w:sz w:val="22"/>
                <w:szCs w:val="22"/>
              </w:rPr>
              <w:t>174366,72</w:t>
            </w:r>
          </w:p>
        </w:tc>
        <w:tc>
          <w:tcPr>
            <w:tcW w:w="1276" w:type="dxa"/>
          </w:tcPr>
          <w:p w:rsidR="00CF3753" w:rsidRPr="00157811" w:rsidRDefault="00CF3753" w:rsidP="00BC3E43">
            <w:pPr>
              <w:jc w:val="center"/>
              <w:rPr>
                <w:color w:val="000000"/>
                <w:sz w:val="22"/>
                <w:szCs w:val="22"/>
              </w:rPr>
            </w:pPr>
            <w:r w:rsidRPr="00157811">
              <w:rPr>
                <w:color w:val="000000"/>
                <w:sz w:val="22"/>
                <w:szCs w:val="22"/>
              </w:rPr>
              <w:t>130775,04</w:t>
            </w:r>
          </w:p>
        </w:tc>
        <w:tc>
          <w:tcPr>
            <w:tcW w:w="1240" w:type="dxa"/>
          </w:tcPr>
          <w:p w:rsidR="00CF3753" w:rsidRPr="00157811" w:rsidRDefault="00CF3753" w:rsidP="00BC3E43">
            <w:pPr>
              <w:jc w:val="center"/>
              <w:rPr>
                <w:color w:val="000000"/>
                <w:sz w:val="22"/>
                <w:szCs w:val="22"/>
              </w:rPr>
            </w:pPr>
            <w:r w:rsidRPr="00157811">
              <w:rPr>
                <w:color w:val="000000"/>
                <w:sz w:val="22"/>
                <w:szCs w:val="22"/>
              </w:rPr>
              <w:t>130775,04</w:t>
            </w:r>
          </w:p>
        </w:tc>
      </w:tr>
      <w:tr w:rsidR="00E40CAC" w:rsidRPr="00B63BFB" w:rsidTr="004B0595">
        <w:trPr>
          <w:cantSplit/>
          <w:trHeight w:val="1973"/>
          <w:tblHeader/>
          <w:jc w:val="center"/>
        </w:trPr>
        <w:tc>
          <w:tcPr>
            <w:tcW w:w="354" w:type="dxa"/>
            <w:vAlign w:val="center"/>
          </w:tcPr>
          <w:p w:rsidR="006260AF" w:rsidRPr="00B63BFB" w:rsidRDefault="006260AF" w:rsidP="00BA4B83">
            <w:pPr>
              <w:pStyle w:val="a7"/>
              <w:widowControl w:val="0"/>
              <w:numPr>
                <w:ilvl w:val="0"/>
                <w:numId w:val="8"/>
              </w:numPr>
              <w:tabs>
                <w:tab w:val="left" w:pos="851"/>
              </w:tabs>
              <w:jc w:val="left"/>
              <w:rPr>
                <w:sz w:val="22"/>
                <w:szCs w:val="22"/>
              </w:rPr>
            </w:pPr>
          </w:p>
        </w:tc>
        <w:tc>
          <w:tcPr>
            <w:tcW w:w="1418" w:type="dxa"/>
          </w:tcPr>
          <w:p w:rsidR="006260AF" w:rsidRPr="00157811" w:rsidRDefault="006260AF" w:rsidP="00CD68CF">
            <w:pPr>
              <w:pStyle w:val="a7"/>
              <w:tabs>
                <w:tab w:val="left" w:pos="851"/>
              </w:tabs>
              <w:ind w:left="0"/>
              <w:jc w:val="left"/>
              <w:rPr>
                <w:sz w:val="22"/>
                <w:szCs w:val="22"/>
              </w:rPr>
            </w:pPr>
            <w:r w:rsidRPr="00157811">
              <w:rPr>
                <w:sz w:val="22"/>
                <w:szCs w:val="22"/>
              </w:rPr>
              <w:t>ООО «</w:t>
            </w:r>
            <w:proofErr w:type="spellStart"/>
            <w:r w:rsidRPr="00157811">
              <w:rPr>
                <w:sz w:val="22"/>
                <w:szCs w:val="22"/>
              </w:rPr>
              <w:t>Лермонтово</w:t>
            </w:r>
            <w:proofErr w:type="spellEnd"/>
            <w:r w:rsidRPr="00157811">
              <w:rPr>
                <w:sz w:val="22"/>
                <w:szCs w:val="22"/>
              </w:rPr>
              <w:t>»</w:t>
            </w:r>
          </w:p>
        </w:tc>
        <w:tc>
          <w:tcPr>
            <w:tcW w:w="461" w:type="dxa"/>
          </w:tcPr>
          <w:p w:rsidR="006260AF" w:rsidRPr="00157811" w:rsidRDefault="006260AF" w:rsidP="00CD68CF">
            <w:pPr>
              <w:pStyle w:val="a7"/>
              <w:widowControl w:val="0"/>
              <w:tabs>
                <w:tab w:val="left" w:pos="851"/>
              </w:tabs>
              <w:ind w:left="0"/>
              <w:jc w:val="left"/>
              <w:rPr>
                <w:sz w:val="22"/>
                <w:szCs w:val="22"/>
              </w:rPr>
            </w:pPr>
            <w:r w:rsidRPr="00157811">
              <w:rPr>
                <w:sz w:val="22"/>
                <w:szCs w:val="22"/>
              </w:rPr>
              <w:t>19</w:t>
            </w:r>
          </w:p>
        </w:tc>
        <w:tc>
          <w:tcPr>
            <w:tcW w:w="1294" w:type="dxa"/>
            <w:textDirection w:val="btLr"/>
          </w:tcPr>
          <w:p w:rsidR="006260AF" w:rsidRPr="004B0595" w:rsidRDefault="006260AF" w:rsidP="006260AF">
            <w:pPr>
              <w:ind w:left="113" w:right="113"/>
            </w:pPr>
            <w:r w:rsidRPr="004B0595">
              <w:t>Передвижное средство  развозной торговли</w:t>
            </w:r>
          </w:p>
        </w:tc>
        <w:tc>
          <w:tcPr>
            <w:tcW w:w="1356" w:type="dxa"/>
          </w:tcPr>
          <w:p w:rsidR="006260AF" w:rsidRPr="00157811" w:rsidRDefault="006260AF" w:rsidP="00606AF8">
            <w:pPr>
              <w:autoSpaceDE w:val="0"/>
              <w:autoSpaceDN w:val="0"/>
              <w:adjustRightInd w:val="0"/>
              <w:rPr>
                <w:sz w:val="22"/>
                <w:szCs w:val="22"/>
                <w:lang w:eastAsia="en-US"/>
              </w:rPr>
            </w:pPr>
            <w:r w:rsidRPr="00157811">
              <w:rPr>
                <w:sz w:val="22"/>
                <w:szCs w:val="22"/>
              </w:rPr>
              <w:t xml:space="preserve">ул. </w:t>
            </w:r>
            <w:proofErr w:type="gramStart"/>
            <w:r w:rsidRPr="00157811">
              <w:rPr>
                <w:sz w:val="22"/>
                <w:szCs w:val="22"/>
              </w:rPr>
              <w:t>Заводская</w:t>
            </w:r>
            <w:proofErr w:type="gramEnd"/>
            <w:r w:rsidRPr="00157811">
              <w:rPr>
                <w:sz w:val="22"/>
                <w:szCs w:val="22"/>
              </w:rPr>
              <w:t xml:space="preserve">, ориентир </w:t>
            </w:r>
            <w:r w:rsidRPr="00157811">
              <w:rPr>
                <w:color w:val="000000"/>
                <w:sz w:val="22"/>
                <w:szCs w:val="22"/>
              </w:rPr>
              <w:t>–</w:t>
            </w:r>
            <w:r w:rsidRPr="00157811">
              <w:rPr>
                <w:sz w:val="22"/>
                <w:szCs w:val="22"/>
              </w:rPr>
              <w:t xml:space="preserve"> ул. Береговая</w:t>
            </w:r>
          </w:p>
        </w:tc>
        <w:tc>
          <w:tcPr>
            <w:tcW w:w="887" w:type="dxa"/>
          </w:tcPr>
          <w:p w:rsidR="006260AF" w:rsidRPr="00157811" w:rsidRDefault="006260AF" w:rsidP="00CD68CF">
            <w:pPr>
              <w:pStyle w:val="a7"/>
              <w:widowControl w:val="0"/>
              <w:tabs>
                <w:tab w:val="left" w:pos="851"/>
              </w:tabs>
              <w:ind w:left="0"/>
              <w:jc w:val="left"/>
              <w:rPr>
                <w:sz w:val="22"/>
                <w:szCs w:val="22"/>
              </w:rPr>
            </w:pPr>
            <w:r w:rsidRPr="00157811">
              <w:rPr>
                <w:sz w:val="22"/>
                <w:szCs w:val="22"/>
              </w:rPr>
              <w:t>25,00</w:t>
            </w:r>
          </w:p>
        </w:tc>
        <w:tc>
          <w:tcPr>
            <w:tcW w:w="1275" w:type="dxa"/>
          </w:tcPr>
          <w:p w:rsidR="006260AF" w:rsidRPr="00157811" w:rsidRDefault="006260AF" w:rsidP="00CF3753">
            <w:pPr>
              <w:jc w:val="center"/>
              <w:rPr>
                <w:color w:val="000000"/>
                <w:sz w:val="22"/>
                <w:szCs w:val="22"/>
              </w:rPr>
            </w:pPr>
            <w:r w:rsidRPr="00157811">
              <w:rPr>
                <w:color w:val="000000"/>
                <w:sz w:val="22"/>
                <w:szCs w:val="22"/>
              </w:rPr>
              <w:t>99072,00</w:t>
            </w:r>
          </w:p>
        </w:tc>
        <w:tc>
          <w:tcPr>
            <w:tcW w:w="1276" w:type="dxa"/>
          </w:tcPr>
          <w:p w:rsidR="006260AF" w:rsidRPr="00157811" w:rsidRDefault="006260AF" w:rsidP="00BC3E43">
            <w:pPr>
              <w:jc w:val="center"/>
              <w:rPr>
                <w:color w:val="000000"/>
                <w:sz w:val="22"/>
                <w:szCs w:val="22"/>
              </w:rPr>
            </w:pPr>
            <w:r w:rsidRPr="00157811">
              <w:rPr>
                <w:color w:val="000000"/>
                <w:sz w:val="22"/>
                <w:szCs w:val="22"/>
              </w:rPr>
              <w:t>39628,80</w:t>
            </w:r>
          </w:p>
        </w:tc>
        <w:tc>
          <w:tcPr>
            <w:tcW w:w="1276" w:type="dxa"/>
          </w:tcPr>
          <w:p w:rsidR="006260AF" w:rsidRPr="00157811" w:rsidRDefault="006260AF" w:rsidP="00BC3E43">
            <w:pPr>
              <w:jc w:val="center"/>
              <w:rPr>
                <w:color w:val="000000"/>
                <w:sz w:val="22"/>
                <w:szCs w:val="22"/>
              </w:rPr>
            </w:pPr>
            <w:r w:rsidRPr="00157811">
              <w:rPr>
                <w:color w:val="000000"/>
                <w:sz w:val="22"/>
                <w:szCs w:val="22"/>
              </w:rPr>
              <w:t>29721,60</w:t>
            </w:r>
          </w:p>
        </w:tc>
        <w:tc>
          <w:tcPr>
            <w:tcW w:w="1240" w:type="dxa"/>
          </w:tcPr>
          <w:p w:rsidR="006260AF" w:rsidRPr="00157811" w:rsidRDefault="006260AF" w:rsidP="00BC3E43">
            <w:pPr>
              <w:jc w:val="center"/>
              <w:rPr>
                <w:color w:val="000000"/>
                <w:sz w:val="22"/>
                <w:szCs w:val="22"/>
              </w:rPr>
            </w:pPr>
            <w:r w:rsidRPr="00157811">
              <w:rPr>
                <w:color w:val="000000"/>
                <w:sz w:val="22"/>
                <w:szCs w:val="22"/>
              </w:rPr>
              <w:t>29721,60</w:t>
            </w:r>
          </w:p>
        </w:tc>
      </w:tr>
      <w:tr w:rsidR="00E40CAC" w:rsidRPr="00B63BFB" w:rsidTr="004B0595">
        <w:trPr>
          <w:cantSplit/>
          <w:trHeight w:val="1676"/>
          <w:tblHeader/>
          <w:jc w:val="center"/>
        </w:trPr>
        <w:tc>
          <w:tcPr>
            <w:tcW w:w="354" w:type="dxa"/>
            <w:vAlign w:val="center"/>
          </w:tcPr>
          <w:p w:rsidR="006260AF" w:rsidRPr="00B63BFB" w:rsidRDefault="006260AF" w:rsidP="00BA4B83">
            <w:pPr>
              <w:pStyle w:val="a7"/>
              <w:widowControl w:val="0"/>
              <w:numPr>
                <w:ilvl w:val="0"/>
                <w:numId w:val="8"/>
              </w:numPr>
              <w:tabs>
                <w:tab w:val="left" w:pos="851"/>
              </w:tabs>
              <w:jc w:val="left"/>
              <w:rPr>
                <w:sz w:val="22"/>
                <w:szCs w:val="22"/>
              </w:rPr>
            </w:pPr>
          </w:p>
        </w:tc>
        <w:tc>
          <w:tcPr>
            <w:tcW w:w="1418" w:type="dxa"/>
          </w:tcPr>
          <w:p w:rsidR="006260AF" w:rsidRPr="00157811" w:rsidRDefault="006260AF" w:rsidP="00CD68CF">
            <w:pPr>
              <w:pStyle w:val="a7"/>
              <w:tabs>
                <w:tab w:val="left" w:pos="851"/>
              </w:tabs>
              <w:ind w:left="0"/>
              <w:jc w:val="left"/>
              <w:rPr>
                <w:sz w:val="22"/>
                <w:szCs w:val="22"/>
              </w:rPr>
            </w:pPr>
            <w:r w:rsidRPr="00157811">
              <w:rPr>
                <w:sz w:val="22"/>
                <w:szCs w:val="22"/>
              </w:rPr>
              <w:t>ИП Синяков Игорь Васильевич</w:t>
            </w:r>
          </w:p>
        </w:tc>
        <w:tc>
          <w:tcPr>
            <w:tcW w:w="461" w:type="dxa"/>
          </w:tcPr>
          <w:p w:rsidR="006260AF" w:rsidRPr="00157811" w:rsidRDefault="006260AF" w:rsidP="00CD68CF">
            <w:pPr>
              <w:pStyle w:val="a7"/>
              <w:widowControl w:val="0"/>
              <w:tabs>
                <w:tab w:val="left" w:pos="851"/>
              </w:tabs>
              <w:ind w:left="0"/>
              <w:jc w:val="left"/>
              <w:rPr>
                <w:sz w:val="22"/>
                <w:szCs w:val="22"/>
              </w:rPr>
            </w:pPr>
            <w:r w:rsidRPr="00157811">
              <w:rPr>
                <w:sz w:val="22"/>
                <w:szCs w:val="22"/>
              </w:rPr>
              <w:t>21</w:t>
            </w:r>
          </w:p>
        </w:tc>
        <w:tc>
          <w:tcPr>
            <w:tcW w:w="1294" w:type="dxa"/>
            <w:textDirection w:val="btLr"/>
          </w:tcPr>
          <w:p w:rsidR="006260AF" w:rsidRPr="004B0595" w:rsidRDefault="006260AF" w:rsidP="006260AF">
            <w:pPr>
              <w:ind w:left="113" w:right="113"/>
            </w:pPr>
            <w:r w:rsidRPr="004B0595">
              <w:t>Передвижное средство  развозной торговли</w:t>
            </w:r>
          </w:p>
        </w:tc>
        <w:tc>
          <w:tcPr>
            <w:tcW w:w="1356" w:type="dxa"/>
          </w:tcPr>
          <w:p w:rsidR="006260AF" w:rsidRPr="00157811" w:rsidRDefault="006260AF" w:rsidP="00CF3753">
            <w:pPr>
              <w:rPr>
                <w:color w:val="000000"/>
                <w:sz w:val="22"/>
                <w:szCs w:val="22"/>
              </w:rPr>
            </w:pPr>
            <w:r w:rsidRPr="00157811">
              <w:rPr>
                <w:sz w:val="22"/>
                <w:szCs w:val="22"/>
              </w:rPr>
              <w:t xml:space="preserve">ул. </w:t>
            </w:r>
            <w:proofErr w:type="spellStart"/>
            <w:r w:rsidRPr="00157811">
              <w:rPr>
                <w:sz w:val="22"/>
                <w:szCs w:val="22"/>
              </w:rPr>
              <w:t>Карташева</w:t>
            </w:r>
            <w:proofErr w:type="spellEnd"/>
            <w:r w:rsidRPr="00157811">
              <w:rPr>
                <w:sz w:val="22"/>
                <w:szCs w:val="22"/>
              </w:rPr>
              <w:t xml:space="preserve">, ориентир </w:t>
            </w:r>
            <w:r w:rsidRPr="00157811">
              <w:rPr>
                <w:color w:val="000000"/>
                <w:sz w:val="22"/>
                <w:szCs w:val="22"/>
              </w:rPr>
              <w:t>–</w:t>
            </w:r>
            <w:r w:rsidRPr="00157811">
              <w:rPr>
                <w:sz w:val="22"/>
                <w:szCs w:val="22"/>
              </w:rPr>
              <w:t xml:space="preserve"> д. 24</w:t>
            </w:r>
          </w:p>
        </w:tc>
        <w:tc>
          <w:tcPr>
            <w:tcW w:w="887" w:type="dxa"/>
          </w:tcPr>
          <w:p w:rsidR="006260AF" w:rsidRPr="00157811" w:rsidRDefault="006260AF" w:rsidP="00CD68CF">
            <w:pPr>
              <w:pStyle w:val="a7"/>
              <w:widowControl w:val="0"/>
              <w:tabs>
                <w:tab w:val="left" w:pos="851"/>
              </w:tabs>
              <w:ind w:left="0"/>
              <w:jc w:val="left"/>
              <w:rPr>
                <w:sz w:val="22"/>
                <w:szCs w:val="22"/>
              </w:rPr>
            </w:pPr>
            <w:r w:rsidRPr="00157811">
              <w:rPr>
                <w:sz w:val="22"/>
                <w:szCs w:val="22"/>
              </w:rPr>
              <w:t>103,00</w:t>
            </w:r>
          </w:p>
        </w:tc>
        <w:tc>
          <w:tcPr>
            <w:tcW w:w="1275" w:type="dxa"/>
          </w:tcPr>
          <w:p w:rsidR="006260AF" w:rsidRPr="00157811" w:rsidRDefault="006260AF" w:rsidP="00CF3753">
            <w:pPr>
              <w:jc w:val="center"/>
              <w:rPr>
                <w:color w:val="000000"/>
                <w:sz w:val="22"/>
                <w:szCs w:val="22"/>
              </w:rPr>
            </w:pPr>
            <w:r w:rsidRPr="00157811">
              <w:rPr>
                <w:color w:val="000000"/>
                <w:sz w:val="22"/>
                <w:szCs w:val="22"/>
              </w:rPr>
              <w:t>408176,64</w:t>
            </w:r>
          </w:p>
        </w:tc>
        <w:tc>
          <w:tcPr>
            <w:tcW w:w="1276" w:type="dxa"/>
          </w:tcPr>
          <w:p w:rsidR="006260AF" w:rsidRPr="00157811" w:rsidRDefault="006260AF" w:rsidP="00BC3E43">
            <w:pPr>
              <w:jc w:val="center"/>
              <w:rPr>
                <w:color w:val="000000"/>
                <w:sz w:val="22"/>
                <w:szCs w:val="22"/>
              </w:rPr>
            </w:pPr>
            <w:r w:rsidRPr="00157811">
              <w:rPr>
                <w:color w:val="000000"/>
                <w:sz w:val="22"/>
                <w:szCs w:val="22"/>
              </w:rPr>
              <w:t>163270,66</w:t>
            </w:r>
          </w:p>
        </w:tc>
        <w:tc>
          <w:tcPr>
            <w:tcW w:w="1276" w:type="dxa"/>
          </w:tcPr>
          <w:p w:rsidR="006260AF" w:rsidRPr="00157811" w:rsidRDefault="006260AF" w:rsidP="00BC3E43">
            <w:pPr>
              <w:jc w:val="center"/>
              <w:rPr>
                <w:color w:val="000000"/>
                <w:sz w:val="22"/>
                <w:szCs w:val="22"/>
              </w:rPr>
            </w:pPr>
            <w:r w:rsidRPr="00157811">
              <w:rPr>
                <w:color w:val="000000"/>
                <w:sz w:val="22"/>
                <w:szCs w:val="22"/>
              </w:rPr>
              <w:t>122452,99</w:t>
            </w:r>
          </w:p>
        </w:tc>
        <w:tc>
          <w:tcPr>
            <w:tcW w:w="1240" w:type="dxa"/>
          </w:tcPr>
          <w:p w:rsidR="006260AF" w:rsidRPr="00157811" w:rsidRDefault="006260AF" w:rsidP="00BC3E43">
            <w:pPr>
              <w:jc w:val="center"/>
              <w:rPr>
                <w:color w:val="000000"/>
                <w:sz w:val="22"/>
                <w:szCs w:val="22"/>
              </w:rPr>
            </w:pPr>
            <w:r w:rsidRPr="00157811">
              <w:rPr>
                <w:color w:val="000000"/>
                <w:sz w:val="22"/>
                <w:szCs w:val="22"/>
              </w:rPr>
              <w:t>122452,99</w:t>
            </w:r>
          </w:p>
        </w:tc>
      </w:tr>
      <w:tr w:rsidR="00E40CAC" w:rsidRPr="00B63BFB" w:rsidTr="004B0595">
        <w:trPr>
          <w:cantSplit/>
          <w:trHeight w:val="1543"/>
          <w:tblHeader/>
          <w:jc w:val="center"/>
        </w:trPr>
        <w:tc>
          <w:tcPr>
            <w:tcW w:w="354" w:type="dxa"/>
            <w:vAlign w:val="center"/>
          </w:tcPr>
          <w:p w:rsidR="006260AF" w:rsidRPr="00B63BFB" w:rsidRDefault="006260AF" w:rsidP="00BA4B83">
            <w:pPr>
              <w:pStyle w:val="a7"/>
              <w:widowControl w:val="0"/>
              <w:numPr>
                <w:ilvl w:val="0"/>
                <w:numId w:val="8"/>
              </w:numPr>
              <w:tabs>
                <w:tab w:val="left" w:pos="851"/>
              </w:tabs>
              <w:jc w:val="left"/>
              <w:rPr>
                <w:sz w:val="22"/>
                <w:szCs w:val="22"/>
              </w:rPr>
            </w:pPr>
          </w:p>
        </w:tc>
        <w:tc>
          <w:tcPr>
            <w:tcW w:w="1418" w:type="dxa"/>
          </w:tcPr>
          <w:p w:rsidR="006260AF" w:rsidRPr="00157811" w:rsidRDefault="006260AF">
            <w:pPr>
              <w:rPr>
                <w:sz w:val="22"/>
                <w:szCs w:val="22"/>
              </w:rPr>
            </w:pPr>
            <w:r w:rsidRPr="00157811">
              <w:rPr>
                <w:sz w:val="22"/>
                <w:szCs w:val="22"/>
              </w:rPr>
              <w:t>ООО «ЛЭАР»</w:t>
            </w:r>
          </w:p>
        </w:tc>
        <w:tc>
          <w:tcPr>
            <w:tcW w:w="461" w:type="dxa"/>
          </w:tcPr>
          <w:p w:rsidR="006260AF" w:rsidRPr="00157811" w:rsidRDefault="006260AF" w:rsidP="00CD68CF">
            <w:pPr>
              <w:pStyle w:val="a7"/>
              <w:widowControl w:val="0"/>
              <w:tabs>
                <w:tab w:val="left" w:pos="851"/>
              </w:tabs>
              <w:ind w:left="0"/>
              <w:jc w:val="left"/>
              <w:rPr>
                <w:sz w:val="22"/>
                <w:szCs w:val="22"/>
              </w:rPr>
            </w:pPr>
            <w:r w:rsidRPr="00157811">
              <w:rPr>
                <w:sz w:val="22"/>
                <w:szCs w:val="22"/>
              </w:rPr>
              <w:t>22</w:t>
            </w:r>
          </w:p>
        </w:tc>
        <w:tc>
          <w:tcPr>
            <w:tcW w:w="1294" w:type="dxa"/>
            <w:textDirection w:val="btLr"/>
          </w:tcPr>
          <w:p w:rsidR="006260AF" w:rsidRPr="004B0595" w:rsidRDefault="006260AF" w:rsidP="006260AF">
            <w:pPr>
              <w:ind w:left="113" w:right="113"/>
            </w:pPr>
            <w:r w:rsidRPr="004B0595">
              <w:t>Передвижное средство  развозной торговли</w:t>
            </w:r>
          </w:p>
        </w:tc>
        <w:tc>
          <w:tcPr>
            <w:tcW w:w="1356" w:type="dxa"/>
          </w:tcPr>
          <w:p w:rsidR="006260AF" w:rsidRPr="00157811" w:rsidRDefault="006260AF" w:rsidP="00E730B9">
            <w:pPr>
              <w:autoSpaceDE w:val="0"/>
              <w:autoSpaceDN w:val="0"/>
              <w:adjustRightInd w:val="0"/>
              <w:rPr>
                <w:sz w:val="22"/>
                <w:szCs w:val="22"/>
                <w:lang w:eastAsia="en-US"/>
              </w:rPr>
            </w:pPr>
            <w:r w:rsidRPr="00157811">
              <w:rPr>
                <w:sz w:val="22"/>
                <w:szCs w:val="22"/>
              </w:rPr>
              <w:t xml:space="preserve">ул. </w:t>
            </w:r>
            <w:proofErr w:type="gramStart"/>
            <w:r w:rsidRPr="00157811">
              <w:rPr>
                <w:sz w:val="22"/>
                <w:szCs w:val="22"/>
              </w:rPr>
              <w:t>Кутаисская</w:t>
            </w:r>
            <w:proofErr w:type="gramEnd"/>
            <w:r w:rsidRPr="00157811">
              <w:rPr>
                <w:sz w:val="22"/>
                <w:szCs w:val="22"/>
              </w:rPr>
              <w:t xml:space="preserve">, </w:t>
            </w:r>
            <w:r w:rsidR="00E730B9" w:rsidRPr="00157811">
              <w:rPr>
                <w:sz w:val="22"/>
                <w:szCs w:val="22"/>
              </w:rPr>
              <w:t xml:space="preserve">ориентир </w:t>
            </w:r>
            <w:r w:rsidR="00E730B9" w:rsidRPr="00157811">
              <w:rPr>
                <w:color w:val="000000"/>
                <w:sz w:val="22"/>
                <w:szCs w:val="22"/>
              </w:rPr>
              <w:t>–</w:t>
            </w:r>
            <w:r w:rsidR="00E730B9" w:rsidRPr="00157811">
              <w:rPr>
                <w:sz w:val="22"/>
                <w:szCs w:val="22"/>
              </w:rPr>
              <w:t xml:space="preserve"> </w:t>
            </w:r>
            <w:r w:rsidRPr="00157811">
              <w:rPr>
                <w:sz w:val="22"/>
                <w:szCs w:val="22"/>
              </w:rPr>
              <w:t xml:space="preserve"> д. 1</w:t>
            </w:r>
          </w:p>
        </w:tc>
        <w:tc>
          <w:tcPr>
            <w:tcW w:w="887" w:type="dxa"/>
          </w:tcPr>
          <w:p w:rsidR="006260AF" w:rsidRPr="00157811" w:rsidRDefault="006260AF" w:rsidP="00CD68CF">
            <w:pPr>
              <w:pStyle w:val="a7"/>
              <w:widowControl w:val="0"/>
              <w:tabs>
                <w:tab w:val="left" w:pos="851"/>
              </w:tabs>
              <w:ind w:left="0"/>
              <w:jc w:val="left"/>
              <w:rPr>
                <w:sz w:val="22"/>
                <w:szCs w:val="22"/>
              </w:rPr>
            </w:pPr>
            <w:r w:rsidRPr="00157811">
              <w:rPr>
                <w:sz w:val="22"/>
                <w:szCs w:val="22"/>
              </w:rPr>
              <w:t>13,46</w:t>
            </w:r>
          </w:p>
        </w:tc>
        <w:tc>
          <w:tcPr>
            <w:tcW w:w="1275" w:type="dxa"/>
          </w:tcPr>
          <w:p w:rsidR="006260AF" w:rsidRPr="00157811" w:rsidRDefault="006260AF" w:rsidP="00CF3753">
            <w:pPr>
              <w:jc w:val="center"/>
              <w:rPr>
                <w:color w:val="000000"/>
                <w:sz w:val="22"/>
                <w:szCs w:val="22"/>
              </w:rPr>
            </w:pPr>
            <w:r w:rsidRPr="00157811">
              <w:rPr>
                <w:color w:val="000000"/>
                <w:sz w:val="22"/>
                <w:szCs w:val="22"/>
              </w:rPr>
              <w:t>53340,36</w:t>
            </w:r>
          </w:p>
        </w:tc>
        <w:tc>
          <w:tcPr>
            <w:tcW w:w="1276" w:type="dxa"/>
          </w:tcPr>
          <w:p w:rsidR="006260AF" w:rsidRPr="00157811" w:rsidRDefault="006260AF" w:rsidP="00BC3E43">
            <w:pPr>
              <w:jc w:val="center"/>
              <w:rPr>
                <w:color w:val="000000"/>
                <w:sz w:val="22"/>
                <w:szCs w:val="22"/>
              </w:rPr>
            </w:pPr>
            <w:r w:rsidRPr="00157811">
              <w:rPr>
                <w:color w:val="000000"/>
                <w:sz w:val="22"/>
                <w:szCs w:val="22"/>
              </w:rPr>
              <w:t>21336,14</w:t>
            </w:r>
          </w:p>
        </w:tc>
        <w:tc>
          <w:tcPr>
            <w:tcW w:w="1276" w:type="dxa"/>
          </w:tcPr>
          <w:p w:rsidR="006260AF" w:rsidRPr="00157811" w:rsidRDefault="006260AF" w:rsidP="007367BC">
            <w:pPr>
              <w:jc w:val="center"/>
              <w:rPr>
                <w:color w:val="000000"/>
                <w:sz w:val="22"/>
                <w:szCs w:val="22"/>
              </w:rPr>
            </w:pPr>
            <w:r w:rsidRPr="00157811">
              <w:rPr>
                <w:color w:val="000000"/>
                <w:sz w:val="22"/>
                <w:szCs w:val="22"/>
              </w:rPr>
              <w:t>16002,11</w:t>
            </w:r>
          </w:p>
        </w:tc>
        <w:tc>
          <w:tcPr>
            <w:tcW w:w="1240" w:type="dxa"/>
          </w:tcPr>
          <w:p w:rsidR="006260AF" w:rsidRPr="00157811" w:rsidRDefault="006260AF" w:rsidP="00BC3E43">
            <w:pPr>
              <w:jc w:val="center"/>
              <w:rPr>
                <w:color w:val="000000"/>
                <w:sz w:val="22"/>
                <w:szCs w:val="22"/>
              </w:rPr>
            </w:pPr>
            <w:r w:rsidRPr="00157811">
              <w:rPr>
                <w:color w:val="000000"/>
                <w:sz w:val="22"/>
                <w:szCs w:val="22"/>
              </w:rPr>
              <w:t>16002,11</w:t>
            </w:r>
          </w:p>
        </w:tc>
      </w:tr>
    </w:tbl>
    <w:p w:rsidR="00E40CAC" w:rsidRDefault="00E40CAC" w:rsidP="00960D44">
      <w:pPr>
        <w:rPr>
          <w:sz w:val="24"/>
          <w:szCs w:val="24"/>
        </w:rPr>
      </w:pPr>
    </w:p>
    <w:p w:rsidR="00960D44" w:rsidRDefault="00960D44" w:rsidP="00960D44">
      <w:pPr>
        <w:rPr>
          <w:sz w:val="24"/>
          <w:szCs w:val="24"/>
        </w:rPr>
      </w:pPr>
      <w:r w:rsidRPr="004D0BED">
        <w:rPr>
          <w:sz w:val="24"/>
          <w:szCs w:val="24"/>
        </w:rPr>
        <w:t>Результаты голосования членов комиссии:</w:t>
      </w:r>
    </w:p>
    <w:p w:rsidR="00E40CAC" w:rsidRDefault="00E40CAC" w:rsidP="00960D44">
      <w:pPr>
        <w:rPr>
          <w:sz w:val="24"/>
          <w:szCs w:val="24"/>
        </w:rPr>
      </w:pP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3"/>
        <w:gridCol w:w="703"/>
        <w:gridCol w:w="2485"/>
        <w:gridCol w:w="4603"/>
      </w:tblGrid>
      <w:tr w:rsidR="00107232" w:rsidRPr="004D0BED" w:rsidTr="004A10C7">
        <w:trPr>
          <w:trHeight w:val="300"/>
        </w:trPr>
        <w:tc>
          <w:tcPr>
            <w:tcW w:w="2983" w:type="dxa"/>
            <w:vMerge w:val="restart"/>
            <w:tcBorders>
              <w:top w:val="single" w:sz="4" w:space="0" w:color="auto"/>
              <w:left w:val="single" w:sz="4" w:space="0" w:color="auto"/>
              <w:bottom w:val="single" w:sz="4" w:space="0" w:color="auto"/>
              <w:right w:val="single" w:sz="4" w:space="0" w:color="auto"/>
            </w:tcBorders>
            <w:vAlign w:val="center"/>
          </w:tcPr>
          <w:p w:rsidR="00107232" w:rsidRPr="004D0BED" w:rsidRDefault="00107232" w:rsidP="00EB3A42">
            <w:pPr>
              <w:tabs>
                <w:tab w:val="left" w:pos="851"/>
              </w:tabs>
              <w:spacing w:before="60" w:after="60" w:line="360" w:lineRule="auto"/>
              <w:jc w:val="center"/>
              <w:rPr>
                <w:b/>
                <w:sz w:val="24"/>
                <w:szCs w:val="24"/>
              </w:rPr>
            </w:pPr>
            <w:r w:rsidRPr="004D0BED">
              <w:rPr>
                <w:b/>
                <w:sz w:val="24"/>
                <w:szCs w:val="24"/>
              </w:rPr>
              <w:t>Члены комиссии:</w:t>
            </w:r>
          </w:p>
        </w:tc>
        <w:tc>
          <w:tcPr>
            <w:tcW w:w="3188" w:type="dxa"/>
            <w:gridSpan w:val="2"/>
            <w:tcBorders>
              <w:top w:val="single" w:sz="4" w:space="0" w:color="auto"/>
              <w:left w:val="single" w:sz="4" w:space="0" w:color="auto"/>
              <w:bottom w:val="single" w:sz="4" w:space="0" w:color="auto"/>
              <w:right w:val="single" w:sz="4" w:space="0" w:color="auto"/>
            </w:tcBorders>
            <w:vAlign w:val="center"/>
          </w:tcPr>
          <w:p w:rsidR="00107232" w:rsidRPr="004D0BED" w:rsidRDefault="00107232" w:rsidP="00EB3A42">
            <w:pPr>
              <w:tabs>
                <w:tab w:val="left" w:pos="851"/>
              </w:tabs>
              <w:spacing w:before="60" w:after="60" w:line="360" w:lineRule="auto"/>
              <w:jc w:val="center"/>
              <w:rPr>
                <w:b/>
                <w:sz w:val="24"/>
                <w:szCs w:val="24"/>
              </w:rPr>
            </w:pPr>
            <w:r w:rsidRPr="004D0BED">
              <w:rPr>
                <w:b/>
                <w:sz w:val="24"/>
                <w:szCs w:val="24"/>
              </w:rPr>
              <w:t>Результаты голосования:</w:t>
            </w:r>
          </w:p>
        </w:tc>
        <w:tc>
          <w:tcPr>
            <w:tcW w:w="4603" w:type="dxa"/>
            <w:vMerge w:val="restart"/>
            <w:tcBorders>
              <w:top w:val="single" w:sz="4" w:space="0" w:color="auto"/>
              <w:left w:val="single" w:sz="4" w:space="0" w:color="auto"/>
              <w:bottom w:val="single" w:sz="4" w:space="0" w:color="auto"/>
              <w:right w:val="single" w:sz="4" w:space="0" w:color="auto"/>
            </w:tcBorders>
            <w:vAlign w:val="center"/>
          </w:tcPr>
          <w:p w:rsidR="00107232" w:rsidRPr="004D0BED" w:rsidRDefault="00107232" w:rsidP="00EB3A42">
            <w:pPr>
              <w:tabs>
                <w:tab w:val="left" w:pos="851"/>
              </w:tabs>
              <w:spacing w:before="60" w:after="60" w:line="360" w:lineRule="auto"/>
              <w:ind w:left="2518" w:hanging="2518"/>
              <w:jc w:val="center"/>
              <w:rPr>
                <w:b/>
                <w:sz w:val="24"/>
                <w:szCs w:val="24"/>
              </w:rPr>
            </w:pPr>
            <w:r w:rsidRPr="004D0BED">
              <w:rPr>
                <w:b/>
                <w:sz w:val="24"/>
                <w:szCs w:val="24"/>
              </w:rPr>
              <w:t>Подпись</w:t>
            </w:r>
          </w:p>
        </w:tc>
      </w:tr>
      <w:tr w:rsidR="00107232" w:rsidRPr="004D0BED" w:rsidTr="004A10C7">
        <w:trPr>
          <w:trHeight w:val="350"/>
        </w:trPr>
        <w:tc>
          <w:tcPr>
            <w:tcW w:w="2983" w:type="dxa"/>
            <w:vMerge/>
            <w:tcBorders>
              <w:top w:val="single" w:sz="4" w:space="0" w:color="auto"/>
              <w:left w:val="single" w:sz="4" w:space="0" w:color="auto"/>
              <w:bottom w:val="single" w:sz="4" w:space="0" w:color="auto"/>
              <w:right w:val="single" w:sz="4" w:space="0" w:color="auto"/>
            </w:tcBorders>
            <w:vAlign w:val="center"/>
          </w:tcPr>
          <w:p w:rsidR="00107232" w:rsidRPr="004D0BED" w:rsidRDefault="00107232" w:rsidP="00EB3A42">
            <w:pPr>
              <w:rPr>
                <w:b/>
                <w:sz w:val="24"/>
                <w:szCs w:val="24"/>
              </w:rPr>
            </w:pPr>
          </w:p>
        </w:tc>
        <w:tc>
          <w:tcPr>
            <w:tcW w:w="703" w:type="dxa"/>
            <w:tcBorders>
              <w:top w:val="single" w:sz="4" w:space="0" w:color="auto"/>
              <w:left w:val="single" w:sz="4" w:space="0" w:color="auto"/>
              <w:bottom w:val="single" w:sz="4" w:space="0" w:color="auto"/>
              <w:right w:val="single" w:sz="4" w:space="0" w:color="auto"/>
            </w:tcBorders>
            <w:vAlign w:val="center"/>
          </w:tcPr>
          <w:p w:rsidR="00107232" w:rsidRPr="004D0BED" w:rsidRDefault="00107232" w:rsidP="00EB3A42">
            <w:pPr>
              <w:tabs>
                <w:tab w:val="left" w:pos="851"/>
              </w:tabs>
              <w:spacing w:before="60" w:after="60" w:line="360" w:lineRule="auto"/>
              <w:jc w:val="center"/>
              <w:rPr>
                <w:b/>
                <w:sz w:val="24"/>
                <w:szCs w:val="24"/>
              </w:rPr>
            </w:pPr>
            <w:r>
              <w:rPr>
                <w:b/>
                <w:sz w:val="24"/>
                <w:szCs w:val="24"/>
              </w:rPr>
              <w:t>«</w:t>
            </w:r>
            <w:r w:rsidRPr="004D0BED">
              <w:rPr>
                <w:b/>
                <w:sz w:val="24"/>
                <w:szCs w:val="24"/>
              </w:rPr>
              <w:t>За</w:t>
            </w:r>
            <w:r>
              <w:rPr>
                <w:b/>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107232" w:rsidRPr="004D0BED" w:rsidRDefault="00107232" w:rsidP="00EB3A42">
            <w:pPr>
              <w:tabs>
                <w:tab w:val="left" w:pos="851"/>
              </w:tabs>
              <w:spacing w:before="60" w:after="60" w:line="360" w:lineRule="auto"/>
              <w:jc w:val="center"/>
              <w:rPr>
                <w:b/>
                <w:sz w:val="24"/>
                <w:szCs w:val="24"/>
              </w:rPr>
            </w:pPr>
            <w:r>
              <w:rPr>
                <w:b/>
                <w:sz w:val="24"/>
                <w:szCs w:val="24"/>
              </w:rPr>
              <w:t>«</w:t>
            </w:r>
            <w:r w:rsidRPr="004D0BED">
              <w:rPr>
                <w:b/>
                <w:sz w:val="24"/>
                <w:szCs w:val="24"/>
              </w:rPr>
              <w:t>Против</w:t>
            </w:r>
            <w:r>
              <w:rPr>
                <w:b/>
                <w:sz w:val="24"/>
                <w:szCs w:val="24"/>
              </w:rPr>
              <w:t>»</w:t>
            </w:r>
          </w:p>
        </w:tc>
        <w:tc>
          <w:tcPr>
            <w:tcW w:w="4603" w:type="dxa"/>
            <w:vMerge/>
            <w:tcBorders>
              <w:top w:val="single" w:sz="4" w:space="0" w:color="auto"/>
              <w:left w:val="single" w:sz="4" w:space="0" w:color="auto"/>
              <w:bottom w:val="single" w:sz="4" w:space="0" w:color="auto"/>
              <w:right w:val="single" w:sz="4" w:space="0" w:color="auto"/>
            </w:tcBorders>
            <w:vAlign w:val="center"/>
          </w:tcPr>
          <w:p w:rsidR="00107232" w:rsidRPr="004D0BED" w:rsidRDefault="00107232" w:rsidP="00EB3A42">
            <w:pPr>
              <w:rPr>
                <w:b/>
                <w:sz w:val="24"/>
                <w:szCs w:val="24"/>
              </w:rPr>
            </w:pPr>
          </w:p>
        </w:tc>
      </w:tr>
      <w:tr w:rsidR="00157811" w:rsidRPr="004D0BED" w:rsidTr="004A10C7">
        <w:trPr>
          <w:trHeight w:val="300"/>
        </w:trPr>
        <w:tc>
          <w:tcPr>
            <w:tcW w:w="2983" w:type="dxa"/>
            <w:tcBorders>
              <w:top w:val="single" w:sz="4" w:space="0" w:color="auto"/>
              <w:left w:val="single" w:sz="4" w:space="0" w:color="auto"/>
              <w:bottom w:val="single" w:sz="4" w:space="0" w:color="auto"/>
              <w:right w:val="single" w:sz="4" w:space="0" w:color="auto"/>
            </w:tcBorders>
          </w:tcPr>
          <w:p w:rsidR="00157811" w:rsidRDefault="00157811" w:rsidP="00E40CAC">
            <w:pPr>
              <w:widowControl w:val="0"/>
              <w:suppressAutoHyphens/>
              <w:jc w:val="both"/>
              <w:rPr>
                <w:sz w:val="24"/>
                <w:szCs w:val="24"/>
              </w:rPr>
            </w:pPr>
            <w:proofErr w:type="spellStart"/>
            <w:r>
              <w:rPr>
                <w:sz w:val="24"/>
                <w:szCs w:val="24"/>
              </w:rPr>
              <w:t>Шарошина</w:t>
            </w:r>
            <w:proofErr w:type="spellEnd"/>
            <w:r>
              <w:rPr>
                <w:sz w:val="24"/>
                <w:szCs w:val="24"/>
              </w:rPr>
              <w:t xml:space="preserve"> Н.В.</w:t>
            </w:r>
          </w:p>
        </w:tc>
        <w:tc>
          <w:tcPr>
            <w:tcW w:w="703" w:type="dxa"/>
            <w:tcBorders>
              <w:top w:val="single" w:sz="4" w:space="0" w:color="auto"/>
              <w:left w:val="single" w:sz="4" w:space="0" w:color="auto"/>
              <w:bottom w:val="single" w:sz="4" w:space="0" w:color="auto"/>
              <w:right w:val="single" w:sz="4" w:space="0" w:color="auto"/>
            </w:tcBorders>
            <w:vAlign w:val="center"/>
          </w:tcPr>
          <w:p w:rsidR="00157811" w:rsidRDefault="00157811"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B3A42">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B3A42">
            <w:pPr>
              <w:tabs>
                <w:tab w:val="left" w:pos="851"/>
              </w:tabs>
              <w:spacing w:before="60" w:after="60" w:line="360" w:lineRule="auto"/>
              <w:jc w:val="center"/>
              <w:rPr>
                <w:sz w:val="24"/>
                <w:szCs w:val="24"/>
              </w:rPr>
            </w:pPr>
          </w:p>
        </w:tc>
      </w:tr>
      <w:tr w:rsidR="00157811" w:rsidRPr="004D0BED" w:rsidTr="004A10C7">
        <w:trPr>
          <w:trHeight w:val="300"/>
        </w:trPr>
        <w:tc>
          <w:tcPr>
            <w:tcW w:w="2983" w:type="dxa"/>
            <w:tcBorders>
              <w:top w:val="single" w:sz="4" w:space="0" w:color="auto"/>
              <w:left w:val="single" w:sz="4" w:space="0" w:color="auto"/>
              <w:bottom w:val="single" w:sz="4" w:space="0" w:color="auto"/>
              <w:right w:val="single" w:sz="4" w:space="0" w:color="auto"/>
            </w:tcBorders>
          </w:tcPr>
          <w:p w:rsidR="00157811" w:rsidRDefault="00157811" w:rsidP="00E40CAC">
            <w:pPr>
              <w:widowControl w:val="0"/>
              <w:suppressAutoHyphens/>
              <w:jc w:val="both"/>
              <w:rPr>
                <w:sz w:val="24"/>
                <w:szCs w:val="24"/>
              </w:rPr>
            </w:pPr>
            <w:r>
              <w:rPr>
                <w:sz w:val="24"/>
                <w:szCs w:val="24"/>
              </w:rPr>
              <w:lastRenderedPageBreak/>
              <w:t>Румянцев С.В.</w:t>
            </w:r>
          </w:p>
        </w:tc>
        <w:tc>
          <w:tcPr>
            <w:tcW w:w="7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B3A42">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B3A42">
            <w:pPr>
              <w:tabs>
                <w:tab w:val="left" w:pos="851"/>
              </w:tabs>
              <w:spacing w:before="60" w:after="60" w:line="360" w:lineRule="auto"/>
              <w:jc w:val="center"/>
              <w:rPr>
                <w:sz w:val="24"/>
                <w:szCs w:val="24"/>
              </w:rPr>
            </w:pPr>
          </w:p>
        </w:tc>
      </w:tr>
      <w:tr w:rsidR="00157811" w:rsidRPr="004D0BED" w:rsidTr="004A10C7">
        <w:trPr>
          <w:trHeight w:val="300"/>
        </w:trPr>
        <w:tc>
          <w:tcPr>
            <w:tcW w:w="2983" w:type="dxa"/>
            <w:tcBorders>
              <w:top w:val="single" w:sz="4" w:space="0" w:color="auto"/>
              <w:left w:val="single" w:sz="4" w:space="0" w:color="auto"/>
              <w:bottom w:val="single" w:sz="4" w:space="0" w:color="auto"/>
              <w:right w:val="single" w:sz="4" w:space="0" w:color="auto"/>
            </w:tcBorders>
          </w:tcPr>
          <w:p w:rsidR="00157811" w:rsidRPr="00E06110" w:rsidRDefault="00157811" w:rsidP="00E40CAC">
            <w:pPr>
              <w:widowControl w:val="0"/>
              <w:suppressAutoHyphens/>
              <w:jc w:val="both"/>
              <w:rPr>
                <w:sz w:val="24"/>
                <w:szCs w:val="24"/>
              </w:rPr>
            </w:pPr>
            <w:r>
              <w:rPr>
                <w:sz w:val="24"/>
                <w:szCs w:val="24"/>
              </w:rPr>
              <w:t>Анисимов А.А.</w:t>
            </w:r>
          </w:p>
        </w:tc>
        <w:tc>
          <w:tcPr>
            <w:tcW w:w="7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B3A42">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B3A42">
            <w:pPr>
              <w:tabs>
                <w:tab w:val="left" w:pos="851"/>
              </w:tabs>
              <w:spacing w:before="60" w:after="60" w:line="360" w:lineRule="auto"/>
              <w:jc w:val="center"/>
              <w:rPr>
                <w:sz w:val="24"/>
                <w:szCs w:val="24"/>
              </w:rPr>
            </w:pPr>
          </w:p>
        </w:tc>
      </w:tr>
      <w:tr w:rsidR="00157811" w:rsidRPr="004D0BED" w:rsidTr="004A10C7">
        <w:trPr>
          <w:trHeight w:val="300"/>
        </w:trPr>
        <w:tc>
          <w:tcPr>
            <w:tcW w:w="2983" w:type="dxa"/>
            <w:tcBorders>
              <w:top w:val="single" w:sz="4" w:space="0" w:color="auto"/>
              <w:left w:val="single" w:sz="4" w:space="0" w:color="auto"/>
              <w:bottom w:val="single" w:sz="4" w:space="0" w:color="auto"/>
              <w:right w:val="single" w:sz="4" w:space="0" w:color="auto"/>
            </w:tcBorders>
          </w:tcPr>
          <w:p w:rsidR="00157811" w:rsidRPr="00E06110" w:rsidRDefault="00157811" w:rsidP="00E40CAC">
            <w:pPr>
              <w:widowControl w:val="0"/>
              <w:suppressAutoHyphens/>
              <w:jc w:val="both"/>
              <w:rPr>
                <w:sz w:val="24"/>
                <w:szCs w:val="24"/>
              </w:rPr>
            </w:pPr>
            <w:proofErr w:type="spellStart"/>
            <w:r>
              <w:rPr>
                <w:sz w:val="24"/>
                <w:szCs w:val="24"/>
              </w:rPr>
              <w:t>Лахонин</w:t>
            </w:r>
            <w:proofErr w:type="spellEnd"/>
            <w:r>
              <w:rPr>
                <w:sz w:val="24"/>
                <w:szCs w:val="24"/>
              </w:rPr>
              <w:t xml:space="preserve">  П.И.</w:t>
            </w:r>
          </w:p>
        </w:tc>
        <w:tc>
          <w:tcPr>
            <w:tcW w:w="7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B3A42">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B3A42">
            <w:pPr>
              <w:tabs>
                <w:tab w:val="left" w:pos="851"/>
              </w:tabs>
              <w:spacing w:before="60" w:after="60" w:line="360" w:lineRule="auto"/>
              <w:jc w:val="center"/>
              <w:rPr>
                <w:sz w:val="24"/>
                <w:szCs w:val="24"/>
              </w:rPr>
            </w:pPr>
          </w:p>
        </w:tc>
      </w:tr>
      <w:tr w:rsidR="00157811" w:rsidRPr="004D0BED" w:rsidTr="004A10C7">
        <w:trPr>
          <w:trHeight w:val="300"/>
        </w:trPr>
        <w:tc>
          <w:tcPr>
            <w:tcW w:w="2983" w:type="dxa"/>
            <w:tcBorders>
              <w:top w:val="single" w:sz="4" w:space="0" w:color="auto"/>
              <w:left w:val="single" w:sz="4" w:space="0" w:color="auto"/>
              <w:bottom w:val="single" w:sz="4" w:space="0" w:color="auto"/>
              <w:right w:val="single" w:sz="4" w:space="0" w:color="auto"/>
            </w:tcBorders>
          </w:tcPr>
          <w:p w:rsidR="00157811" w:rsidRPr="00E06110" w:rsidRDefault="00157811" w:rsidP="00E40CAC">
            <w:pPr>
              <w:widowControl w:val="0"/>
              <w:suppressAutoHyphens/>
              <w:jc w:val="both"/>
              <w:rPr>
                <w:sz w:val="24"/>
                <w:szCs w:val="24"/>
              </w:rPr>
            </w:pPr>
            <w:r w:rsidRPr="00E06110">
              <w:rPr>
                <w:sz w:val="24"/>
                <w:szCs w:val="24"/>
              </w:rPr>
              <w:t xml:space="preserve">Медведева И.Т. </w:t>
            </w:r>
          </w:p>
        </w:tc>
        <w:tc>
          <w:tcPr>
            <w:tcW w:w="7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B3A42">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B3A42">
            <w:pPr>
              <w:tabs>
                <w:tab w:val="left" w:pos="851"/>
              </w:tabs>
              <w:spacing w:before="60" w:after="60" w:line="360" w:lineRule="auto"/>
              <w:jc w:val="center"/>
              <w:rPr>
                <w:sz w:val="24"/>
                <w:szCs w:val="24"/>
              </w:rPr>
            </w:pPr>
          </w:p>
        </w:tc>
      </w:tr>
      <w:tr w:rsidR="00157811" w:rsidRPr="004D0BED" w:rsidTr="004A10C7">
        <w:trPr>
          <w:trHeight w:val="300"/>
        </w:trPr>
        <w:tc>
          <w:tcPr>
            <w:tcW w:w="2983" w:type="dxa"/>
            <w:tcBorders>
              <w:top w:val="single" w:sz="4" w:space="0" w:color="auto"/>
              <w:left w:val="single" w:sz="4" w:space="0" w:color="auto"/>
              <w:bottom w:val="single" w:sz="4" w:space="0" w:color="auto"/>
              <w:right w:val="single" w:sz="4" w:space="0" w:color="auto"/>
            </w:tcBorders>
          </w:tcPr>
          <w:p w:rsidR="00157811" w:rsidRPr="00E06110" w:rsidRDefault="00157811" w:rsidP="00E40CAC">
            <w:pPr>
              <w:widowControl w:val="0"/>
              <w:suppressAutoHyphens/>
              <w:jc w:val="both"/>
              <w:rPr>
                <w:sz w:val="24"/>
                <w:szCs w:val="24"/>
              </w:rPr>
            </w:pPr>
            <w:r>
              <w:rPr>
                <w:sz w:val="24"/>
                <w:szCs w:val="24"/>
              </w:rPr>
              <w:t>Сеченова Л.В.</w:t>
            </w:r>
          </w:p>
        </w:tc>
        <w:tc>
          <w:tcPr>
            <w:tcW w:w="7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B3A42">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B3A42">
            <w:pPr>
              <w:tabs>
                <w:tab w:val="left" w:pos="851"/>
              </w:tabs>
              <w:spacing w:before="60" w:after="60" w:line="360" w:lineRule="auto"/>
              <w:jc w:val="center"/>
              <w:rPr>
                <w:sz w:val="24"/>
                <w:szCs w:val="24"/>
              </w:rPr>
            </w:pPr>
          </w:p>
        </w:tc>
      </w:tr>
      <w:tr w:rsidR="00107232" w:rsidRPr="004D0BED" w:rsidTr="004A10C7">
        <w:trPr>
          <w:trHeight w:val="300"/>
        </w:trPr>
        <w:tc>
          <w:tcPr>
            <w:tcW w:w="10774" w:type="dxa"/>
            <w:gridSpan w:val="4"/>
            <w:tcBorders>
              <w:top w:val="single" w:sz="4" w:space="0" w:color="auto"/>
              <w:left w:val="single" w:sz="4" w:space="0" w:color="auto"/>
              <w:bottom w:val="single" w:sz="4" w:space="0" w:color="auto"/>
              <w:right w:val="single" w:sz="4" w:space="0" w:color="auto"/>
            </w:tcBorders>
            <w:vAlign w:val="center"/>
          </w:tcPr>
          <w:p w:rsidR="00107232" w:rsidRPr="004D0BED" w:rsidRDefault="00107232" w:rsidP="00EB3A42">
            <w:pPr>
              <w:tabs>
                <w:tab w:val="left" w:pos="851"/>
              </w:tabs>
              <w:spacing w:before="60" w:after="60"/>
              <w:jc w:val="center"/>
              <w:rPr>
                <w:sz w:val="24"/>
                <w:szCs w:val="24"/>
              </w:rPr>
            </w:pPr>
            <w:r>
              <w:rPr>
                <w:sz w:val="24"/>
                <w:szCs w:val="24"/>
              </w:rPr>
              <w:t>«</w:t>
            </w:r>
            <w:r w:rsidRPr="004D0BED">
              <w:rPr>
                <w:sz w:val="24"/>
                <w:szCs w:val="24"/>
              </w:rPr>
              <w:t>За</w:t>
            </w:r>
            <w:r>
              <w:rPr>
                <w:sz w:val="24"/>
                <w:szCs w:val="24"/>
              </w:rPr>
              <w:t>»</w:t>
            </w:r>
            <w:r w:rsidRPr="004D0BED">
              <w:rPr>
                <w:sz w:val="24"/>
                <w:szCs w:val="24"/>
              </w:rPr>
              <w:t xml:space="preserve"> - </w:t>
            </w:r>
            <w:r>
              <w:rPr>
                <w:sz w:val="24"/>
                <w:szCs w:val="24"/>
              </w:rPr>
              <w:t>6</w:t>
            </w:r>
            <w:r w:rsidRPr="004D0BED">
              <w:rPr>
                <w:sz w:val="24"/>
                <w:szCs w:val="24"/>
              </w:rPr>
              <w:t xml:space="preserve"> (</w:t>
            </w:r>
            <w:r>
              <w:rPr>
                <w:sz w:val="24"/>
                <w:szCs w:val="24"/>
              </w:rPr>
              <w:t>шесть</w:t>
            </w:r>
            <w:r w:rsidRPr="004D0BED">
              <w:rPr>
                <w:sz w:val="24"/>
                <w:szCs w:val="24"/>
              </w:rPr>
              <w:t xml:space="preserve">) членов </w:t>
            </w:r>
            <w:r>
              <w:rPr>
                <w:sz w:val="24"/>
                <w:szCs w:val="24"/>
              </w:rPr>
              <w:t>к</w:t>
            </w:r>
            <w:r w:rsidRPr="004D0BED">
              <w:rPr>
                <w:sz w:val="24"/>
                <w:szCs w:val="24"/>
              </w:rPr>
              <w:t xml:space="preserve">омиссии, </w:t>
            </w:r>
            <w:r>
              <w:rPr>
                <w:sz w:val="24"/>
                <w:szCs w:val="24"/>
              </w:rPr>
              <w:t>«</w:t>
            </w:r>
            <w:r w:rsidRPr="004D0BED">
              <w:rPr>
                <w:sz w:val="24"/>
                <w:szCs w:val="24"/>
              </w:rPr>
              <w:t>Против</w:t>
            </w:r>
            <w:r>
              <w:rPr>
                <w:sz w:val="24"/>
                <w:szCs w:val="24"/>
              </w:rPr>
              <w:t>»</w:t>
            </w:r>
            <w:r w:rsidRPr="004D0BED">
              <w:rPr>
                <w:sz w:val="24"/>
                <w:szCs w:val="24"/>
              </w:rPr>
              <w:t xml:space="preserve"> - 0 (ноль) членов </w:t>
            </w:r>
            <w:r>
              <w:rPr>
                <w:sz w:val="24"/>
                <w:szCs w:val="24"/>
              </w:rPr>
              <w:t>к</w:t>
            </w:r>
            <w:r w:rsidRPr="004D0BED">
              <w:rPr>
                <w:sz w:val="24"/>
                <w:szCs w:val="24"/>
              </w:rPr>
              <w:t>омиссии.</w:t>
            </w:r>
          </w:p>
          <w:p w:rsidR="00107232" w:rsidRPr="004D0BED" w:rsidRDefault="00107232" w:rsidP="00EB3A42">
            <w:pPr>
              <w:tabs>
                <w:tab w:val="left" w:pos="851"/>
              </w:tabs>
              <w:spacing w:before="60" w:after="60"/>
              <w:jc w:val="center"/>
              <w:rPr>
                <w:sz w:val="24"/>
                <w:szCs w:val="24"/>
              </w:rPr>
            </w:pPr>
            <w:r w:rsidRPr="004D0BED">
              <w:rPr>
                <w:sz w:val="24"/>
                <w:szCs w:val="24"/>
              </w:rPr>
              <w:t>Единогласно.</w:t>
            </w:r>
          </w:p>
        </w:tc>
      </w:tr>
    </w:tbl>
    <w:p w:rsidR="001939BA" w:rsidRDefault="001939BA" w:rsidP="005D5FE5">
      <w:pPr>
        <w:pStyle w:val="a7"/>
        <w:widowControl w:val="0"/>
        <w:ind w:left="0" w:firstLine="567"/>
        <w:jc w:val="both"/>
        <w:outlineLvl w:val="0"/>
        <w:rPr>
          <w:sz w:val="24"/>
          <w:szCs w:val="24"/>
        </w:rPr>
      </w:pPr>
    </w:p>
    <w:p w:rsidR="005D5FE5" w:rsidRDefault="005D5FE5" w:rsidP="005D5FE5">
      <w:pPr>
        <w:pStyle w:val="a7"/>
        <w:widowControl w:val="0"/>
        <w:ind w:left="0" w:firstLine="567"/>
        <w:jc w:val="both"/>
        <w:outlineLvl w:val="0"/>
        <w:rPr>
          <w:sz w:val="24"/>
          <w:szCs w:val="24"/>
        </w:rPr>
      </w:pPr>
      <w:r>
        <w:rPr>
          <w:sz w:val="24"/>
          <w:szCs w:val="24"/>
        </w:rPr>
        <w:t>9</w:t>
      </w:r>
      <w:r w:rsidRPr="00A21B33">
        <w:rPr>
          <w:sz w:val="24"/>
          <w:szCs w:val="24"/>
        </w:rPr>
        <w:t xml:space="preserve">. На процедуру оценки заявок на участие в открытом </w:t>
      </w:r>
      <w:r>
        <w:rPr>
          <w:sz w:val="24"/>
          <w:szCs w:val="24"/>
        </w:rPr>
        <w:t>к</w:t>
      </w:r>
      <w:r w:rsidRPr="00A21B33">
        <w:rPr>
          <w:sz w:val="24"/>
          <w:szCs w:val="24"/>
        </w:rPr>
        <w:t xml:space="preserve">онкурсе были представлены заявки следующих </w:t>
      </w:r>
      <w:r>
        <w:rPr>
          <w:sz w:val="24"/>
          <w:szCs w:val="24"/>
        </w:rPr>
        <w:t>участников</w:t>
      </w:r>
      <w:r w:rsidRPr="00A21B33">
        <w:rPr>
          <w:sz w:val="24"/>
          <w:szCs w:val="24"/>
        </w:rPr>
        <w:t>:</w:t>
      </w:r>
    </w:p>
    <w:p w:rsidR="00AC2D92" w:rsidRDefault="00AC2D92" w:rsidP="005D5FE5">
      <w:pPr>
        <w:pStyle w:val="a7"/>
        <w:widowControl w:val="0"/>
        <w:ind w:left="0" w:firstLine="567"/>
        <w:jc w:val="both"/>
        <w:outlineLvl w:val="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7200"/>
        <w:gridCol w:w="2941"/>
      </w:tblGrid>
      <w:tr w:rsidR="00107232" w:rsidRPr="00287140" w:rsidTr="00EB3A42">
        <w:tc>
          <w:tcPr>
            <w:tcW w:w="563" w:type="dxa"/>
            <w:vAlign w:val="center"/>
          </w:tcPr>
          <w:p w:rsidR="00107232" w:rsidRPr="00287140" w:rsidRDefault="00107232" w:rsidP="00EB3A42">
            <w:pPr>
              <w:pStyle w:val="a7"/>
              <w:keepNext/>
              <w:tabs>
                <w:tab w:val="left" w:pos="851"/>
              </w:tabs>
              <w:ind w:left="0"/>
              <w:jc w:val="both"/>
              <w:rPr>
                <w:sz w:val="24"/>
                <w:szCs w:val="24"/>
              </w:rPr>
            </w:pPr>
            <w:r w:rsidRPr="00287140">
              <w:rPr>
                <w:sz w:val="24"/>
                <w:szCs w:val="24"/>
              </w:rPr>
              <w:t>№</w:t>
            </w:r>
          </w:p>
          <w:p w:rsidR="00107232" w:rsidRPr="00287140" w:rsidRDefault="00107232" w:rsidP="00EB3A42">
            <w:pPr>
              <w:pStyle w:val="a7"/>
              <w:keepNext/>
              <w:tabs>
                <w:tab w:val="left" w:pos="851"/>
              </w:tabs>
              <w:ind w:left="0"/>
              <w:jc w:val="both"/>
              <w:rPr>
                <w:sz w:val="24"/>
                <w:szCs w:val="24"/>
              </w:rPr>
            </w:pPr>
            <w:proofErr w:type="gramStart"/>
            <w:r w:rsidRPr="00287140">
              <w:rPr>
                <w:sz w:val="24"/>
                <w:szCs w:val="24"/>
              </w:rPr>
              <w:t>п</w:t>
            </w:r>
            <w:proofErr w:type="gramEnd"/>
            <w:r w:rsidRPr="00287140">
              <w:rPr>
                <w:sz w:val="24"/>
                <w:szCs w:val="24"/>
              </w:rPr>
              <w:t>/п</w:t>
            </w:r>
          </w:p>
        </w:tc>
        <w:tc>
          <w:tcPr>
            <w:tcW w:w="7200" w:type="dxa"/>
          </w:tcPr>
          <w:p w:rsidR="00107232" w:rsidRPr="00287140" w:rsidRDefault="00107232" w:rsidP="00EB3A42">
            <w:pPr>
              <w:pStyle w:val="a7"/>
              <w:widowControl w:val="0"/>
              <w:suppressAutoHyphens/>
              <w:ind w:left="0"/>
              <w:jc w:val="both"/>
              <w:outlineLvl w:val="0"/>
              <w:rPr>
                <w:sz w:val="24"/>
                <w:szCs w:val="24"/>
              </w:rPr>
            </w:pPr>
            <w:r w:rsidRPr="00287140">
              <w:rPr>
                <w:sz w:val="24"/>
                <w:szCs w:val="24"/>
              </w:rPr>
              <w:t>Наименование участника на участие в открытом конкурсе, номер лота</w:t>
            </w:r>
          </w:p>
        </w:tc>
        <w:tc>
          <w:tcPr>
            <w:tcW w:w="2941" w:type="dxa"/>
          </w:tcPr>
          <w:p w:rsidR="00107232" w:rsidRPr="00287140" w:rsidRDefault="00107232" w:rsidP="00EB3A42">
            <w:pPr>
              <w:pStyle w:val="a7"/>
              <w:widowControl w:val="0"/>
              <w:suppressAutoHyphens/>
              <w:ind w:left="0"/>
              <w:jc w:val="both"/>
              <w:outlineLvl w:val="0"/>
              <w:rPr>
                <w:sz w:val="24"/>
                <w:szCs w:val="24"/>
              </w:rPr>
            </w:pPr>
            <w:r w:rsidRPr="00287140">
              <w:rPr>
                <w:sz w:val="24"/>
                <w:szCs w:val="24"/>
              </w:rPr>
              <w:t>Почтовый адрес</w:t>
            </w:r>
          </w:p>
        </w:tc>
      </w:tr>
      <w:tr w:rsidR="00107232" w:rsidRPr="00287140" w:rsidTr="00EB3A42">
        <w:tc>
          <w:tcPr>
            <w:tcW w:w="563" w:type="dxa"/>
            <w:tcBorders>
              <w:top w:val="single" w:sz="4" w:space="0" w:color="auto"/>
              <w:left w:val="single" w:sz="4" w:space="0" w:color="auto"/>
              <w:bottom w:val="single" w:sz="4" w:space="0" w:color="auto"/>
              <w:right w:val="single" w:sz="4" w:space="0" w:color="auto"/>
            </w:tcBorders>
          </w:tcPr>
          <w:p w:rsidR="00107232" w:rsidRPr="00A9662F" w:rsidRDefault="0079368A" w:rsidP="00A9662F">
            <w:pPr>
              <w:rPr>
                <w:sz w:val="24"/>
                <w:szCs w:val="24"/>
              </w:rPr>
            </w:pPr>
            <w:r>
              <w:rPr>
                <w:sz w:val="24"/>
                <w:szCs w:val="24"/>
              </w:rPr>
              <w:t>1</w:t>
            </w:r>
          </w:p>
        </w:tc>
        <w:tc>
          <w:tcPr>
            <w:tcW w:w="7200" w:type="dxa"/>
            <w:tcBorders>
              <w:top w:val="single" w:sz="4" w:space="0" w:color="auto"/>
              <w:left w:val="single" w:sz="4" w:space="0" w:color="auto"/>
              <w:bottom w:val="single" w:sz="4" w:space="0" w:color="auto"/>
              <w:right w:val="single" w:sz="4" w:space="0" w:color="auto"/>
            </w:tcBorders>
            <w:hideMark/>
          </w:tcPr>
          <w:p w:rsidR="00107232" w:rsidRPr="0079368A" w:rsidRDefault="00107232" w:rsidP="00EB3A42">
            <w:pPr>
              <w:pStyle w:val="a7"/>
              <w:tabs>
                <w:tab w:val="left" w:pos="851"/>
              </w:tabs>
              <w:ind w:left="0"/>
              <w:jc w:val="left"/>
              <w:rPr>
                <w:sz w:val="24"/>
                <w:szCs w:val="24"/>
              </w:rPr>
            </w:pPr>
            <w:r w:rsidRPr="0079368A">
              <w:rPr>
                <w:sz w:val="24"/>
                <w:szCs w:val="24"/>
              </w:rPr>
              <w:t xml:space="preserve">ИП </w:t>
            </w:r>
            <w:proofErr w:type="spellStart"/>
            <w:r w:rsidRPr="0079368A">
              <w:rPr>
                <w:sz w:val="24"/>
                <w:szCs w:val="24"/>
              </w:rPr>
              <w:t>Дубовец</w:t>
            </w:r>
            <w:proofErr w:type="spellEnd"/>
            <w:r w:rsidRPr="0079368A">
              <w:rPr>
                <w:sz w:val="24"/>
                <w:szCs w:val="24"/>
              </w:rPr>
              <w:t xml:space="preserve"> </w:t>
            </w:r>
            <w:proofErr w:type="spellStart"/>
            <w:r w:rsidRPr="0079368A">
              <w:rPr>
                <w:sz w:val="24"/>
                <w:szCs w:val="24"/>
              </w:rPr>
              <w:t>Ядя</w:t>
            </w:r>
            <w:proofErr w:type="spellEnd"/>
            <w:r w:rsidRPr="0079368A">
              <w:rPr>
                <w:sz w:val="24"/>
                <w:szCs w:val="24"/>
              </w:rPr>
              <w:t xml:space="preserve"> Владимировна, лот № 4</w:t>
            </w:r>
          </w:p>
        </w:tc>
        <w:tc>
          <w:tcPr>
            <w:tcW w:w="2941" w:type="dxa"/>
            <w:tcBorders>
              <w:top w:val="single" w:sz="4" w:space="0" w:color="auto"/>
              <w:left w:val="single" w:sz="4" w:space="0" w:color="auto"/>
              <w:bottom w:val="single" w:sz="4" w:space="0" w:color="auto"/>
              <w:right w:val="single" w:sz="4" w:space="0" w:color="auto"/>
            </w:tcBorders>
            <w:hideMark/>
          </w:tcPr>
          <w:p w:rsidR="00107232" w:rsidRDefault="00107232" w:rsidP="00EB3A42">
            <w:pPr>
              <w:rPr>
                <w:sz w:val="24"/>
                <w:szCs w:val="24"/>
              </w:rPr>
            </w:pPr>
          </w:p>
        </w:tc>
      </w:tr>
      <w:tr w:rsidR="00157811" w:rsidRPr="00287140" w:rsidTr="00EB3A42">
        <w:tc>
          <w:tcPr>
            <w:tcW w:w="563" w:type="dxa"/>
            <w:tcBorders>
              <w:top w:val="single" w:sz="4" w:space="0" w:color="auto"/>
              <w:left w:val="single" w:sz="4" w:space="0" w:color="auto"/>
              <w:bottom w:val="single" w:sz="4" w:space="0" w:color="auto"/>
              <w:right w:val="single" w:sz="4" w:space="0" w:color="auto"/>
            </w:tcBorders>
          </w:tcPr>
          <w:p w:rsidR="00157811" w:rsidRPr="00A9662F" w:rsidRDefault="0079368A" w:rsidP="00A9662F">
            <w:pPr>
              <w:rPr>
                <w:sz w:val="24"/>
                <w:szCs w:val="24"/>
              </w:rPr>
            </w:pPr>
            <w:r>
              <w:rPr>
                <w:sz w:val="24"/>
                <w:szCs w:val="24"/>
              </w:rPr>
              <w:t>2</w:t>
            </w:r>
          </w:p>
        </w:tc>
        <w:tc>
          <w:tcPr>
            <w:tcW w:w="7200" w:type="dxa"/>
            <w:tcBorders>
              <w:top w:val="single" w:sz="4" w:space="0" w:color="auto"/>
              <w:left w:val="single" w:sz="4" w:space="0" w:color="auto"/>
              <w:bottom w:val="single" w:sz="4" w:space="0" w:color="auto"/>
              <w:right w:val="single" w:sz="4" w:space="0" w:color="auto"/>
            </w:tcBorders>
          </w:tcPr>
          <w:p w:rsidR="00157811" w:rsidRPr="0079368A" w:rsidRDefault="00157811" w:rsidP="004A10C7">
            <w:pPr>
              <w:pStyle w:val="a7"/>
              <w:widowControl w:val="0"/>
              <w:suppressAutoHyphens/>
              <w:ind w:left="0"/>
              <w:jc w:val="both"/>
              <w:outlineLvl w:val="0"/>
              <w:rPr>
                <w:sz w:val="24"/>
                <w:szCs w:val="24"/>
              </w:rPr>
            </w:pPr>
            <w:r w:rsidRPr="0079368A">
              <w:rPr>
                <w:sz w:val="24"/>
                <w:szCs w:val="24"/>
              </w:rPr>
              <w:t>ООО «</w:t>
            </w:r>
            <w:proofErr w:type="spellStart"/>
            <w:r w:rsidRPr="0079368A">
              <w:rPr>
                <w:sz w:val="24"/>
                <w:szCs w:val="24"/>
              </w:rPr>
              <w:t>Лермонтово</w:t>
            </w:r>
            <w:proofErr w:type="spellEnd"/>
            <w:r w:rsidRPr="0079368A">
              <w:rPr>
                <w:sz w:val="24"/>
                <w:szCs w:val="24"/>
              </w:rPr>
              <w:t>», лоты №№ 20, 25, 26</w:t>
            </w:r>
          </w:p>
        </w:tc>
        <w:tc>
          <w:tcPr>
            <w:tcW w:w="2941" w:type="dxa"/>
            <w:tcBorders>
              <w:top w:val="single" w:sz="4" w:space="0" w:color="auto"/>
              <w:left w:val="single" w:sz="4" w:space="0" w:color="auto"/>
              <w:bottom w:val="single" w:sz="4" w:space="0" w:color="auto"/>
              <w:right w:val="single" w:sz="4" w:space="0" w:color="auto"/>
            </w:tcBorders>
          </w:tcPr>
          <w:p w:rsidR="00157811" w:rsidRPr="002854FA" w:rsidRDefault="00157811" w:rsidP="00EB3A42">
            <w:pPr>
              <w:pStyle w:val="a7"/>
              <w:widowControl w:val="0"/>
              <w:suppressAutoHyphens/>
              <w:ind w:left="0"/>
              <w:jc w:val="both"/>
              <w:outlineLvl w:val="0"/>
              <w:rPr>
                <w:sz w:val="24"/>
                <w:szCs w:val="24"/>
              </w:rPr>
            </w:pPr>
            <w:r>
              <w:rPr>
                <w:sz w:val="24"/>
                <w:szCs w:val="24"/>
              </w:rPr>
              <w:t xml:space="preserve">236005, г. Калининград, ул. </w:t>
            </w:r>
            <w:proofErr w:type="gramStart"/>
            <w:r>
              <w:rPr>
                <w:sz w:val="24"/>
                <w:szCs w:val="24"/>
              </w:rPr>
              <w:t>Камская</w:t>
            </w:r>
            <w:proofErr w:type="gramEnd"/>
            <w:r>
              <w:rPr>
                <w:sz w:val="24"/>
                <w:szCs w:val="24"/>
              </w:rPr>
              <w:t>, д. 6 корп. А</w:t>
            </w:r>
          </w:p>
        </w:tc>
      </w:tr>
      <w:tr w:rsidR="00157811" w:rsidRPr="00287140" w:rsidTr="00EB3A42">
        <w:tc>
          <w:tcPr>
            <w:tcW w:w="563" w:type="dxa"/>
            <w:tcBorders>
              <w:top w:val="single" w:sz="4" w:space="0" w:color="auto"/>
              <w:left w:val="single" w:sz="4" w:space="0" w:color="auto"/>
              <w:bottom w:val="single" w:sz="4" w:space="0" w:color="auto"/>
              <w:right w:val="single" w:sz="4" w:space="0" w:color="auto"/>
            </w:tcBorders>
          </w:tcPr>
          <w:p w:rsidR="00157811" w:rsidRPr="00A9662F" w:rsidRDefault="0079368A" w:rsidP="00A9662F">
            <w:pPr>
              <w:rPr>
                <w:sz w:val="24"/>
                <w:szCs w:val="24"/>
              </w:rPr>
            </w:pPr>
            <w:r>
              <w:rPr>
                <w:sz w:val="24"/>
                <w:szCs w:val="24"/>
              </w:rPr>
              <w:t>3</w:t>
            </w:r>
          </w:p>
        </w:tc>
        <w:tc>
          <w:tcPr>
            <w:tcW w:w="7200" w:type="dxa"/>
            <w:tcBorders>
              <w:top w:val="single" w:sz="4" w:space="0" w:color="auto"/>
              <w:left w:val="single" w:sz="4" w:space="0" w:color="auto"/>
              <w:bottom w:val="single" w:sz="4" w:space="0" w:color="auto"/>
              <w:right w:val="single" w:sz="4" w:space="0" w:color="auto"/>
            </w:tcBorders>
          </w:tcPr>
          <w:p w:rsidR="00157811" w:rsidRPr="0079368A" w:rsidRDefault="00157811" w:rsidP="004A10C7">
            <w:pPr>
              <w:pStyle w:val="a7"/>
              <w:widowControl w:val="0"/>
              <w:suppressAutoHyphens/>
              <w:ind w:left="0"/>
              <w:jc w:val="both"/>
              <w:outlineLvl w:val="0"/>
              <w:rPr>
                <w:sz w:val="24"/>
                <w:szCs w:val="24"/>
              </w:rPr>
            </w:pPr>
            <w:r w:rsidRPr="0079368A">
              <w:rPr>
                <w:sz w:val="24"/>
                <w:szCs w:val="24"/>
              </w:rPr>
              <w:t>ООО «ЛЭАР», лот № 25</w:t>
            </w:r>
          </w:p>
        </w:tc>
        <w:tc>
          <w:tcPr>
            <w:tcW w:w="2941" w:type="dxa"/>
            <w:tcBorders>
              <w:top w:val="single" w:sz="4" w:space="0" w:color="auto"/>
              <w:left w:val="single" w:sz="4" w:space="0" w:color="auto"/>
              <w:bottom w:val="single" w:sz="4" w:space="0" w:color="auto"/>
              <w:right w:val="single" w:sz="4" w:space="0" w:color="auto"/>
            </w:tcBorders>
          </w:tcPr>
          <w:p w:rsidR="00157811" w:rsidRPr="002854FA" w:rsidRDefault="00157811" w:rsidP="00EB3A42">
            <w:pPr>
              <w:pStyle w:val="a7"/>
              <w:widowControl w:val="0"/>
              <w:suppressAutoHyphens/>
              <w:ind w:left="0"/>
              <w:jc w:val="both"/>
              <w:outlineLvl w:val="0"/>
              <w:rPr>
                <w:sz w:val="24"/>
                <w:szCs w:val="24"/>
              </w:rPr>
            </w:pPr>
            <w:r>
              <w:rPr>
                <w:sz w:val="24"/>
                <w:szCs w:val="24"/>
              </w:rPr>
              <w:t>236022, г. Калининград, просп. Мира, д. 110</w:t>
            </w:r>
          </w:p>
        </w:tc>
      </w:tr>
      <w:tr w:rsidR="00157811" w:rsidRPr="00287140" w:rsidTr="00EB3A42">
        <w:tc>
          <w:tcPr>
            <w:tcW w:w="563" w:type="dxa"/>
            <w:tcBorders>
              <w:top w:val="single" w:sz="4" w:space="0" w:color="auto"/>
              <w:left w:val="single" w:sz="4" w:space="0" w:color="auto"/>
              <w:bottom w:val="single" w:sz="4" w:space="0" w:color="auto"/>
              <w:right w:val="single" w:sz="4" w:space="0" w:color="auto"/>
            </w:tcBorders>
          </w:tcPr>
          <w:p w:rsidR="00157811" w:rsidRPr="00A9662F" w:rsidRDefault="0079368A" w:rsidP="00A9662F">
            <w:pPr>
              <w:rPr>
                <w:sz w:val="24"/>
                <w:szCs w:val="24"/>
              </w:rPr>
            </w:pPr>
            <w:r>
              <w:rPr>
                <w:sz w:val="24"/>
                <w:szCs w:val="24"/>
              </w:rPr>
              <w:t>4</w:t>
            </w:r>
          </w:p>
        </w:tc>
        <w:tc>
          <w:tcPr>
            <w:tcW w:w="7200" w:type="dxa"/>
            <w:tcBorders>
              <w:top w:val="single" w:sz="4" w:space="0" w:color="auto"/>
              <w:left w:val="single" w:sz="4" w:space="0" w:color="auto"/>
              <w:bottom w:val="single" w:sz="4" w:space="0" w:color="auto"/>
              <w:right w:val="single" w:sz="4" w:space="0" w:color="auto"/>
            </w:tcBorders>
          </w:tcPr>
          <w:p w:rsidR="00157811" w:rsidRPr="0079368A" w:rsidRDefault="00157811" w:rsidP="0079368A">
            <w:pPr>
              <w:pStyle w:val="a7"/>
              <w:tabs>
                <w:tab w:val="left" w:pos="851"/>
              </w:tabs>
              <w:ind w:left="0"/>
              <w:jc w:val="left"/>
              <w:rPr>
                <w:sz w:val="24"/>
                <w:szCs w:val="24"/>
              </w:rPr>
            </w:pPr>
            <w:r w:rsidRPr="0079368A">
              <w:rPr>
                <w:sz w:val="24"/>
                <w:szCs w:val="24"/>
              </w:rPr>
              <w:t>ИП Морозова Рита Александровна, лот</w:t>
            </w:r>
            <w:r w:rsidR="0079368A" w:rsidRPr="0079368A">
              <w:rPr>
                <w:sz w:val="24"/>
                <w:szCs w:val="24"/>
              </w:rPr>
              <w:t xml:space="preserve"> №</w:t>
            </w:r>
            <w:r w:rsidRPr="0079368A">
              <w:rPr>
                <w:sz w:val="24"/>
                <w:szCs w:val="24"/>
              </w:rPr>
              <w:t xml:space="preserve"> 20</w:t>
            </w:r>
          </w:p>
        </w:tc>
        <w:tc>
          <w:tcPr>
            <w:tcW w:w="2941" w:type="dxa"/>
            <w:tcBorders>
              <w:top w:val="single" w:sz="4" w:space="0" w:color="auto"/>
              <w:left w:val="single" w:sz="4" w:space="0" w:color="auto"/>
              <w:bottom w:val="single" w:sz="4" w:space="0" w:color="auto"/>
              <w:right w:val="single" w:sz="4" w:space="0" w:color="auto"/>
            </w:tcBorders>
          </w:tcPr>
          <w:p w:rsidR="00157811" w:rsidRPr="004B1E01" w:rsidRDefault="00157811" w:rsidP="00EB3A42">
            <w:pPr>
              <w:rPr>
                <w:sz w:val="24"/>
                <w:szCs w:val="24"/>
              </w:rPr>
            </w:pPr>
          </w:p>
        </w:tc>
      </w:tr>
      <w:tr w:rsidR="00157811" w:rsidRPr="00287140" w:rsidTr="00EB3A42">
        <w:tc>
          <w:tcPr>
            <w:tcW w:w="563" w:type="dxa"/>
            <w:tcBorders>
              <w:top w:val="single" w:sz="4" w:space="0" w:color="auto"/>
              <w:left w:val="single" w:sz="4" w:space="0" w:color="auto"/>
              <w:bottom w:val="single" w:sz="4" w:space="0" w:color="auto"/>
              <w:right w:val="single" w:sz="4" w:space="0" w:color="auto"/>
            </w:tcBorders>
          </w:tcPr>
          <w:p w:rsidR="00157811" w:rsidRPr="00A9662F" w:rsidRDefault="0079368A" w:rsidP="00A9662F">
            <w:pPr>
              <w:rPr>
                <w:sz w:val="24"/>
                <w:szCs w:val="24"/>
              </w:rPr>
            </w:pPr>
            <w:r>
              <w:rPr>
                <w:sz w:val="24"/>
                <w:szCs w:val="24"/>
              </w:rPr>
              <w:t>5</w:t>
            </w:r>
          </w:p>
        </w:tc>
        <w:tc>
          <w:tcPr>
            <w:tcW w:w="7200" w:type="dxa"/>
            <w:tcBorders>
              <w:top w:val="single" w:sz="4" w:space="0" w:color="auto"/>
              <w:left w:val="single" w:sz="4" w:space="0" w:color="auto"/>
              <w:bottom w:val="single" w:sz="4" w:space="0" w:color="auto"/>
              <w:right w:val="single" w:sz="4" w:space="0" w:color="auto"/>
            </w:tcBorders>
          </w:tcPr>
          <w:p w:rsidR="00157811" w:rsidRPr="0079368A" w:rsidRDefault="00157811" w:rsidP="00EB3A42">
            <w:pPr>
              <w:pStyle w:val="a7"/>
              <w:tabs>
                <w:tab w:val="left" w:pos="851"/>
              </w:tabs>
              <w:ind w:left="0"/>
              <w:jc w:val="left"/>
              <w:rPr>
                <w:sz w:val="24"/>
                <w:szCs w:val="24"/>
              </w:rPr>
            </w:pPr>
            <w:r w:rsidRPr="0079368A">
              <w:rPr>
                <w:sz w:val="24"/>
                <w:szCs w:val="24"/>
              </w:rPr>
              <w:t xml:space="preserve">ИП Мусаев </w:t>
            </w:r>
            <w:proofErr w:type="spellStart"/>
            <w:r w:rsidRPr="0079368A">
              <w:rPr>
                <w:sz w:val="24"/>
                <w:szCs w:val="24"/>
              </w:rPr>
              <w:t>Алага</w:t>
            </w:r>
            <w:proofErr w:type="spellEnd"/>
            <w:r w:rsidRPr="0079368A">
              <w:rPr>
                <w:sz w:val="24"/>
                <w:szCs w:val="24"/>
              </w:rPr>
              <w:t xml:space="preserve"> </w:t>
            </w:r>
            <w:proofErr w:type="spellStart"/>
            <w:r w:rsidRPr="0079368A">
              <w:rPr>
                <w:sz w:val="24"/>
                <w:szCs w:val="24"/>
              </w:rPr>
              <w:t>Сенмаз</w:t>
            </w:r>
            <w:proofErr w:type="spellEnd"/>
            <w:proofErr w:type="gramStart"/>
            <w:r w:rsidRPr="0079368A">
              <w:rPr>
                <w:sz w:val="24"/>
                <w:szCs w:val="24"/>
              </w:rPr>
              <w:t xml:space="preserve"> </w:t>
            </w:r>
            <w:proofErr w:type="spellStart"/>
            <w:r w:rsidRPr="0079368A">
              <w:rPr>
                <w:sz w:val="24"/>
                <w:szCs w:val="24"/>
              </w:rPr>
              <w:t>О</w:t>
            </w:r>
            <w:proofErr w:type="gramEnd"/>
            <w:r w:rsidRPr="0079368A">
              <w:rPr>
                <w:sz w:val="24"/>
                <w:szCs w:val="24"/>
              </w:rPr>
              <w:t>глы</w:t>
            </w:r>
            <w:proofErr w:type="spellEnd"/>
            <w:r w:rsidRPr="0079368A">
              <w:rPr>
                <w:sz w:val="24"/>
                <w:szCs w:val="24"/>
              </w:rPr>
              <w:t xml:space="preserve">, лот № 4 </w:t>
            </w:r>
          </w:p>
        </w:tc>
        <w:tc>
          <w:tcPr>
            <w:tcW w:w="2941" w:type="dxa"/>
            <w:tcBorders>
              <w:top w:val="single" w:sz="4" w:space="0" w:color="auto"/>
              <w:left w:val="single" w:sz="4" w:space="0" w:color="auto"/>
              <w:bottom w:val="single" w:sz="4" w:space="0" w:color="auto"/>
              <w:right w:val="single" w:sz="4" w:space="0" w:color="auto"/>
            </w:tcBorders>
          </w:tcPr>
          <w:p w:rsidR="00157811" w:rsidRDefault="00157811" w:rsidP="00EB3A42">
            <w:pPr>
              <w:rPr>
                <w:sz w:val="24"/>
                <w:szCs w:val="24"/>
              </w:rPr>
            </w:pPr>
          </w:p>
        </w:tc>
      </w:tr>
      <w:tr w:rsidR="00157811" w:rsidRPr="00287140" w:rsidTr="00EB3A42">
        <w:tc>
          <w:tcPr>
            <w:tcW w:w="563" w:type="dxa"/>
            <w:tcBorders>
              <w:top w:val="single" w:sz="4" w:space="0" w:color="auto"/>
              <w:left w:val="single" w:sz="4" w:space="0" w:color="auto"/>
              <w:bottom w:val="single" w:sz="4" w:space="0" w:color="auto"/>
              <w:right w:val="single" w:sz="4" w:space="0" w:color="auto"/>
            </w:tcBorders>
          </w:tcPr>
          <w:p w:rsidR="00157811" w:rsidRPr="00A9662F" w:rsidRDefault="0079368A" w:rsidP="00A9662F">
            <w:pPr>
              <w:rPr>
                <w:sz w:val="24"/>
                <w:szCs w:val="24"/>
              </w:rPr>
            </w:pPr>
            <w:r>
              <w:rPr>
                <w:sz w:val="24"/>
                <w:szCs w:val="24"/>
              </w:rPr>
              <w:t>6</w:t>
            </w:r>
          </w:p>
        </w:tc>
        <w:tc>
          <w:tcPr>
            <w:tcW w:w="7200" w:type="dxa"/>
            <w:tcBorders>
              <w:top w:val="single" w:sz="4" w:space="0" w:color="auto"/>
              <w:left w:val="single" w:sz="4" w:space="0" w:color="auto"/>
              <w:bottom w:val="single" w:sz="4" w:space="0" w:color="auto"/>
              <w:right w:val="single" w:sz="4" w:space="0" w:color="auto"/>
            </w:tcBorders>
          </w:tcPr>
          <w:p w:rsidR="00157811" w:rsidRPr="0079368A" w:rsidRDefault="00157811" w:rsidP="00EB3A42">
            <w:pPr>
              <w:pStyle w:val="a7"/>
              <w:widowControl w:val="0"/>
              <w:suppressAutoHyphens/>
              <w:ind w:left="0"/>
              <w:jc w:val="both"/>
              <w:outlineLvl w:val="0"/>
              <w:rPr>
                <w:sz w:val="24"/>
                <w:szCs w:val="24"/>
              </w:rPr>
            </w:pPr>
            <w:r w:rsidRPr="0079368A">
              <w:rPr>
                <w:sz w:val="24"/>
                <w:szCs w:val="24"/>
              </w:rPr>
              <w:t>АО «Молоко», лот № 26</w:t>
            </w:r>
          </w:p>
        </w:tc>
        <w:tc>
          <w:tcPr>
            <w:tcW w:w="2941" w:type="dxa"/>
            <w:tcBorders>
              <w:top w:val="single" w:sz="4" w:space="0" w:color="auto"/>
              <w:left w:val="single" w:sz="4" w:space="0" w:color="auto"/>
              <w:bottom w:val="single" w:sz="4" w:space="0" w:color="auto"/>
              <w:right w:val="single" w:sz="4" w:space="0" w:color="auto"/>
            </w:tcBorders>
          </w:tcPr>
          <w:p w:rsidR="00157811" w:rsidRDefault="00157811" w:rsidP="00EB3A42">
            <w:pPr>
              <w:rPr>
                <w:sz w:val="24"/>
                <w:szCs w:val="24"/>
              </w:rPr>
            </w:pPr>
            <w:r>
              <w:rPr>
                <w:sz w:val="24"/>
                <w:szCs w:val="24"/>
              </w:rPr>
              <w:t xml:space="preserve">236005, г. Калининград, ул. </w:t>
            </w:r>
            <w:proofErr w:type="gramStart"/>
            <w:r>
              <w:rPr>
                <w:sz w:val="24"/>
                <w:szCs w:val="24"/>
              </w:rPr>
              <w:t>Камская</w:t>
            </w:r>
            <w:proofErr w:type="gramEnd"/>
            <w:r>
              <w:rPr>
                <w:sz w:val="24"/>
                <w:szCs w:val="24"/>
              </w:rPr>
              <w:t>, д. 65</w:t>
            </w:r>
          </w:p>
        </w:tc>
      </w:tr>
    </w:tbl>
    <w:p w:rsidR="009711B0" w:rsidRDefault="009711B0" w:rsidP="005D5FE5">
      <w:pPr>
        <w:jc w:val="both"/>
        <w:rPr>
          <w:sz w:val="24"/>
          <w:szCs w:val="24"/>
        </w:rPr>
      </w:pPr>
    </w:p>
    <w:p w:rsidR="004B0595" w:rsidRDefault="004B0595" w:rsidP="005D5FE5">
      <w:pPr>
        <w:jc w:val="both"/>
        <w:rPr>
          <w:sz w:val="24"/>
          <w:szCs w:val="24"/>
        </w:rPr>
      </w:pPr>
    </w:p>
    <w:p w:rsidR="005D5FE5" w:rsidRDefault="00716859" w:rsidP="005D5FE5">
      <w:pPr>
        <w:jc w:val="both"/>
        <w:rPr>
          <w:sz w:val="24"/>
          <w:szCs w:val="24"/>
        </w:rPr>
      </w:pPr>
      <w:r>
        <w:rPr>
          <w:sz w:val="24"/>
          <w:szCs w:val="24"/>
        </w:rPr>
        <w:tab/>
      </w:r>
      <w:r w:rsidR="005D5FE5">
        <w:rPr>
          <w:sz w:val="24"/>
          <w:szCs w:val="24"/>
        </w:rPr>
        <w:t>10</w:t>
      </w:r>
      <w:r w:rsidR="005D5FE5" w:rsidRPr="00786037">
        <w:rPr>
          <w:sz w:val="24"/>
          <w:szCs w:val="24"/>
        </w:rPr>
        <w:t xml:space="preserve">. Конкурсная </w:t>
      </w:r>
      <w:r w:rsidR="005A30EB">
        <w:rPr>
          <w:sz w:val="24"/>
          <w:szCs w:val="24"/>
        </w:rPr>
        <w:t>к</w:t>
      </w:r>
      <w:r w:rsidR="005D5FE5" w:rsidRPr="00786037">
        <w:rPr>
          <w:sz w:val="24"/>
          <w:szCs w:val="24"/>
        </w:rPr>
        <w:t>омиссия оценила заявки на участие в открытом конкурсе  и приняла решение:</w:t>
      </w:r>
    </w:p>
    <w:p w:rsidR="00FF2614" w:rsidRDefault="00716859" w:rsidP="005D5FE5">
      <w:pPr>
        <w:jc w:val="both"/>
        <w:rPr>
          <w:sz w:val="24"/>
          <w:szCs w:val="24"/>
        </w:rPr>
      </w:pPr>
      <w:r>
        <w:rPr>
          <w:sz w:val="24"/>
          <w:szCs w:val="24"/>
        </w:rPr>
        <w:tab/>
      </w:r>
      <w:r w:rsidR="005D5FE5">
        <w:rPr>
          <w:sz w:val="24"/>
          <w:szCs w:val="24"/>
        </w:rPr>
        <w:t xml:space="preserve">10.1. Признать победителями конкурса </w:t>
      </w:r>
      <w:r w:rsidR="00300B5D">
        <w:rPr>
          <w:sz w:val="24"/>
          <w:szCs w:val="24"/>
        </w:rPr>
        <w:t>по лотам №№</w:t>
      </w:r>
      <w:r w:rsidR="00CA72D5">
        <w:rPr>
          <w:sz w:val="24"/>
          <w:szCs w:val="24"/>
        </w:rPr>
        <w:t xml:space="preserve"> </w:t>
      </w:r>
      <w:r w:rsidR="00770754">
        <w:rPr>
          <w:sz w:val="24"/>
          <w:szCs w:val="24"/>
        </w:rPr>
        <w:t>4, 20, 25, 26</w:t>
      </w:r>
      <w:r w:rsidR="00565B85">
        <w:rPr>
          <w:sz w:val="24"/>
          <w:szCs w:val="24"/>
        </w:rPr>
        <w:t xml:space="preserve"> </w:t>
      </w:r>
      <w:r w:rsidR="005D5FE5">
        <w:rPr>
          <w:sz w:val="24"/>
          <w:szCs w:val="24"/>
        </w:rPr>
        <w:t>субъектов предпринимательской деятельности, набравших наибольшее количество баллов</w:t>
      </w:r>
      <w:r w:rsidR="004C1637">
        <w:rPr>
          <w:sz w:val="24"/>
          <w:szCs w:val="24"/>
        </w:rPr>
        <w:t xml:space="preserve"> и предложивших наилучшие условия</w:t>
      </w:r>
      <w:r w:rsidR="0067127E">
        <w:rPr>
          <w:sz w:val="24"/>
          <w:szCs w:val="24"/>
        </w:rPr>
        <w:t>:</w:t>
      </w:r>
    </w:p>
    <w:p w:rsidR="00E40CAC" w:rsidRDefault="00E40CAC" w:rsidP="005D5FE5">
      <w:pPr>
        <w:jc w:val="both"/>
        <w:rPr>
          <w:sz w:val="24"/>
          <w:szCs w:val="24"/>
        </w:rPr>
      </w:pPr>
    </w:p>
    <w:p w:rsidR="00616E90" w:rsidRDefault="00616E90" w:rsidP="005D5FE5">
      <w:pPr>
        <w:jc w:val="both"/>
        <w:rPr>
          <w:sz w:val="24"/>
          <w:szCs w:val="24"/>
        </w:rPr>
      </w:pPr>
    </w:p>
    <w:tbl>
      <w:tblPr>
        <w:tblW w:w="10291" w:type="dxa"/>
        <w:jc w:val="center"/>
        <w:tblInd w:w="-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4"/>
        <w:gridCol w:w="2753"/>
        <w:gridCol w:w="1276"/>
        <w:gridCol w:w="1559"/>
        <w:gridCol w:w="1559"/>
        <w:gridCol w:w="1276"/>
        <w:gridCol w:w="1134"/>
      </w:tblGrid>
      <w:tr w:rsidR="005D5FE5" w:rsidTr="00CF732E">
        <w:trPr>
          <w:trHeight w:val="20"/>
          <w:tblHeader/>
          <w:jc w:val="center"/>
        </w:trPr>
        <w:tc>
          <w:tcPr>
            <w:tcW w:w="734" w:type="dxa"/>
            <w:vMerge w:val="restart"/>
            <w:tcBorders>
              <w:top w:val="single" w:sz="4" w:space="0" w:color="auto"/>
              <w:left w:val="single" w:sz="4" w:space="0" w:color="auto"/>
              <w:bottom w:val="single" w:sz="4" w:space="0" w:color="auto"/>
              <w:right w:val="single" w:sz="4" w:space="0" w:color="auto"/>
            </w:tcBorders>
            <w:vAlign w:val="center"/>
          </w:tcPr>
          <w:p w:rsidR="005D5FE5" w:rsidRPr="00ED2023" w:rsidRDefault="005D5FE5" w:rsidP="00C026AE">
            <w:pPr>
              <w:keepNext/>
              <w:widowControl w:val="0"/>
              <w:tabs>
                <w:tab w:val="left" w:pos="851"/>
              </w:tabs>
              <w:rPr>
                <w:sz w:val="24"/>
                <w:szCs w:val="24"/>
              </w:rPr>
            </w:pPr>
            <w:r w:rsidRPr="00ED2023">
              <w:rPr>
                <w:color w:val="000000"/>
                <w:sz w:val="22"/>
                <w:szCs w:val="22"/>
              </w:rPr>
              <w:t xml:space="preserve">№ </w:t>
            </w:r>
            <w:proofErr w:type="gramStart"/>
            <w:r w:rsidRPr="00ED2023">
              <w:rPr>
                <w:color w:val="000000"/>
                <w:sz w:val="22"/>
                <w:szCs w:val="22"/>
              </w:rPr>
              <w:t>п</w:t>
            </w:r>
            <w:proofErr w:type="gramEnd"/>
            <w:r w:rsidRPr="00ED2023">
              <w:rPr>
                <w:color w:val="000000"/>
                <w:sz w:val="22"/>
                <w:szCs w:val="22"/>
              </w:rPr>
              <w:t>/п</w:t>
            </w:r>
          </w:p>
        </w:tc>
        <w:tc>
          <w:tcPr>
            <w:tcW w:w="2753" w:type="dxa"/>
            <w:vMerge w:val="restart"/>
            <w:tcBorders>
              <w:top w:val="single" w:sz="4" w:space="0" w:color="auto"/>
              <w:left w:val="single" w:sz="4" w:space="0" w:color="auto"/>
              <w:right w:val="single" w:sz="4" w:space="0" w:color="auto"/>
            </w:tcBorders>
            <w:textDirection w:val="btLr"/>
          </w:tcPr>
          <w:p w:rsidR="005D5FE5" w:rsidRPr="00ED2023" w:rsidRDefault="005D5FE5" w:rsidP="00E40CAC">
            <w:pPr>
              <w:keepLines/>
              <w:widowControl w:val="0"/>
              <w:tabs>
                <w:tab w:val="left" w:pos="851"/>
              </w:tabs>
              <w:ind w:left="113" w:right="113"/>
              <w:rPr>
                <w:sz w:val="22"/>
                <w:szCs w:val="22"/>
              </w:rPr>
            </w:pPr>
            <w:r w:rsidRPr="00ED2023">
              <w:rPr>
                <w:sz w:val="22"/>
                <w:szCs w:val="22"/>
              </w:rPr>
              <w:t xml:space="preserve">Наименование (для юридического лица), фамилия, имя, отчество (для физического лица) </w:t>
            </w:r>
            <w:r w:rsidR="00E40CAC">
              <w:rPr>
                <w:sz w:val="22"/>
                <w:szCs w:val="22"/>
              </w:rPr>
              <w:t>п</w:t>
            </w:r>
            <w:r w:rsidRPr="00ED2023">
              <w:rPr>
                <w:sz w:val="22"/>
                <w:szCs w:val="22"/>
              </w:rPr>
              <w:t>ретендента на участие в конкурсе</w:t>
            </w:r>
          </w:p>
        </w:tc>
        <w:tc>
          <w:tcPr>
            <w:tcW w:w="6804" w:type="dxa"/>
            <w:gridSpan w:val="5"/>
            <w:tcBorders>
              <w:top w:val="single" w:sz="4" w:space="0" w:color="auto"/>
              <w:left w:val="single" w:sz="4" w:space="0" w:color="auto"/>
              <w:bottom w:val="single" w:sz="4" w:space="0" w:color="auto"/>
              <w:right w:val="single" w:sz="4" w:space="0" w:color="auto"/>
            </w:tcBorders>
          </w:tcPr>
          <w:p w:rsidR="005D5FE5" w:rsidRPr="00ED2023" w:rsidRDefault="005D5FE5" w:rsidP="00AF1A61">
            <w:pPr>
              <w:ind w:right="-5"/>
              <w:jc w:val="center"/>
              <w:rPr>
                <w:sz w:val="26"/>
                <w:vertAlign w:val="subscript"/>
              </w:rPr>
            </w:pPr>
            <w:r w:rsidRPr="00ED2023">
              <w:rPr>
                <w:sz w:val="24"/>
              </w:rPr>
              <w:t>Конкурсные предложения</w:t>
            </w:r>
          </w:p>
        </w:tc>
      </w:tr>
      <w:tr w:rsidR="005D5FE5" w:rsidTr="00CF732E">
        <w:trPr>
          <w:cantSplit/>
          <w:trHeight w:val="3637"/>
          <w:tblHeader/>
          <w:jc w:val="center"/>
        </w:trPr>
        <w:tc>
          <w:tcPr>
            <w:tcW w:w="734" w:type="dxa"/>
            <w:vMerge/>
            <w:tcBorders>
              <w:top w:val="single" w:sz="4" w:space="0" w:color="auto"/>
              <w:left w:val="single" w:sz="4" w:space="0" w:color="auto"/>
              <w:bottom w:val="single" w:sz="4" w:space="0" w:color="auto"/>
              <w:right w:val="single" w:sz="4" w:space="0" w:color="auto"/>
            </w:tcBorders>
            <w:vAlign w:val="center"/>
          </w:tcPr>
          <w:p w:rsidR="005D5FE5" w:rsidRPr="00ED2023" w:rsidRDefault="005D5FE5" w:rsidP="00C026AE">
            <w:pPr>
              <w:rPr>
                <w:sz w:val="24"/>
                <w:szCs w:val="24"/>
              </w:rPr>
            </w:pPr>
          </w:p>
        </w:tc>
        <w:tc>
          <w:tcPr>
            <w:tcW w:w="2753" w:type="dxa"/>
            <w:vMerge/>
            <w:tcBorders>
              <w:left w:val="single" w:sz="4" w:space="0" w:color="auto"/>
              <w:bottom w:val="single" w:sz="4" w:space="0" w:color="auto"/>
              <w:right w:val="single" w:sz="4" w:space="0" w:color="auto"/>
            </w:tcBorders>
          </w:tcPr>
          <w:p w:rsidR="005D5FE5" w:rsidRPr="00ED2023" w:rsidRDefault="005D5FE5" w:rsidP="00C026AE">
            <w:pPr>
              <w:rPr>
                <w:sz w:val="24"/>
                <w:szCs w:val="24"/>
              </w:rPr>
            </w:pPr>
          </w:p>
        </w:tc>
        <w:tc>
          <w:tcPr>
            <w:tcW w:w="1276" w:type="dxa"/>
            <w:tcBorders>
              <w:top w:val="single" w:sz="4" w:space="0" w:color="auto"/>
              <w:left w:val="single" w:sz="4" w:space="0" w:color="auto"/>
              <w:bottom w:val="single" w:sz="4" w:space="0" w:color="auto"/>
              <w:right w:val="single" w:sz="4" w:space="0" w:color="auto"/>
            </w:tcBorders>
            <w:textDirection w:val="btLr"/>
          </w:tcPr>
          <w:p w:rsidR="005D5FE5" w:rsidRPr="00ED2023" w:rsidRDefault="005D5FE5" w:rsidP="00C026AE">
            <w:pPr>
              <w:keepLines/>
              <w:ind w:left="113" w:right="113"/>
              <w:jc w:val="center"/>
              <w:rPr>
                <w:bCs/>
                <w:sz w:val="24"/>
                <w:szCs w:val="24"/>
              </w:rPr>
            </w:pPr>
            <w:r w:rsidRPr="00ED2023">
              <w:rPr>
                <w:rStyle w:val="FontStyle12"/>
                <w:b w:val="0"/>
                <w:color w:val="000000"/>
                <w:sz w:val="24"/>
                <w:szCs w:val="24"/>
              </w:rPr>
              <w:t xml:space="preserve">Размер платы за 1 </w:t>
            </w:r>
            <w:proofErr w:type="spellStart"/>
            <w:r w:rsidRPr="00ED2023">
              <w:rPr>
                <w:rStyle w:val="FontStyle12"/>
                <w:b w:val="0"/>
                <w:color w:val="000000"/>
                <w:sz w:val="24"/>
                <w:szCs w:val="24"/>
              </w:rPr>
              <w:t>кв.м</w:t>
            </w:r>
            <w:proofErr w:type="spellEnd"/>
            <w:r w:rsidRPr="00ED2023">
              <w:rPr>
                <w:rStyle w:val="FontStyle12"/>
                <w:b w:val="0"/>
                <w:color w:val="000000"/>
                <w:sz w:val="24"/>
                <w:szCs w:val="24"/>
              </w:rPr>
              <w:t xml:space="preserve">. территории для размещения </w:t>
            </w:r>
            <w:r w:rsidR="006C7D47" w:rsidRPr="00287140">
              <w:rPr>
                <w:sz w:val="24"/>
                <w:szCs w:val="24"/>
              </w:rPr>
              <w:t xml:space="preserve">торговых </w:t>
            </w:r>
            <w:r w:rsidR="006C7D47">
              <w:rPr>
                <w:sz w:val="24"/>
                <w:szCs w:val="24"/>
              </w:rPr>
              <w:t>палаток</w:t>
            </w:r>
            <w:r w:rsidR="006C7D47" w:rsidRPr="00287140">
              <w:rPr>
                <w:sz w:val="24"/>
                <w:szCs w:val="24"/>
              </w:rPr>
              <w:t xml:space="preserve"> (</w:t>
            </w:r>
            <w:r w:rsidR="006C7D47">
              <w:rPr>
                <w:sz w:val="24"/>
                <w:szCs w:val="24"/>
              </w:rPr>
              <w:t>лотков)</w:t>
            </w:r>
            <w:r w:rsidR="006C7D47" w:rsidRPr="00287140">
              <w:rPr>
                <w:sz w:val="24"/>
                <w:szCs w:val="24"/>
              </w:rPr>
              <w:t>, передвижны</w:t>
            </w:r>
            <w:r w:rsidR="006C7D47">
              <w:rPr>
                <w:sz w:val="24"/>
                <w:szCs w:val="24"/>
              </w:rPr>
              <w:t>х</w:t>
            </w:r>
            <w:r w:rsidR="006C7D47" w:rsidRPr="00287140">
              <w:rPr>
                <w:sz w:val="24"/>
                <w:szCs w:val="24"/>
              </w:rPr>
              <w:t xml:space="preserve"> средств </w:t>
            </w:r>
            <w:r w:rsidR="00E40CAC">
              <w:rPr>
                <w:sz w:val="24"/>
                <w:szCs w:val="24"/>
              </w:rPr>
              <w:t xml:space="preserve">развозной </w:t>
            </w:r>
            <w:r w:rsidR="006C7D47" w:rsidRPr="00287140">
              <w:rPr>
                <w:sz w:val="24"/>
                <w:szCs w:val="24"/>
              </w:rPr>
              <w:t>торговли</w:t>
            </w:r>
            <w:r w:rsidR="006C7D47" w:rsidRPr="00ED2023">
              <w:rPr>
                <w:rStyle w:val="FontStyle12"/>
                <w:b w:val="0"/>
                <w:color w:val="000000"/>
                <w:sz w:val="24"/>
                <w:szCs w:val="24"/>
              </w:rPr>
              <w:t xml:space="preserve"> </w:t>
            </w:r>
            <w:r w:rsidRPr="00ED2023">
              <w:rPr>
                <w:rStyle w:val="FontStyle12"/>
                <w:b w:val="0"/>
                <w:color w:val="000000"/>
                <w:sz w:val="24"/>
                <w:szCs w:val="24"/>
              </w:rPr>
              <w:t>за один день торговли (руб.)</w:t>
            </w:r>
          </w:p>
        </w:tc>
        <w:tc>
          <w:tcPr>
            <w:tcW w:w="1559" w:type="dxa"/>
            <w:tcBorders>
              <w:top w:val="single" w:sz="4" w:space="0" w:color="auto"/>
              <w:left w:val="single" w:sz="4" w:space="0" w:color="auto"/>
              <w:bottom w:val="single" w:sz="4" w:space="0" w:color="auto"/>
              <w:right w:val="single" w:sz="4" w:space="0" w:color="auto"/>
            </w:tcBorders>
            <w:textDirection w:val="btLr"/>
          </w:tcPr>
          <w:p w:rsidR="005D5FE5" w:rsidRPr="00ED2023" w:rsidRDefault="00CF732E" w:rsidP="00E40CAC">
            <w:pPr>
              <w:pStyle w:val="af3"/>
              <w:keepLines/>
              <w:ind w:left="113" w:right="113"/>
              <w:jc w:val="both"/>
              <w:rPr>
                <w:sz w:val="24"/>
                <w:szCs w:val="24"/>
              </w:rPr>
            </w:pPr>
            <w:r w:rsidRPr="00ED2023">
              <w:rPr>
                <w:sz w:val="24"/>
                <w:szCs w:val="24"/>
              </w:rPr>
              <w:t xml:space="preserve">Удельный вес критерия  </w:t>
            </w:r>
            <w:r w:rsidR="006A5253">
              <w:rPr>
                <w:sz w:val="24"/>
                <w:szCs w:val="24"/>
              </w:rPr>
              <w:t>«</w:t>
            </w:r>
            <w:r w:rsidRPr="00ED2023">
              <w:rPr>
                <w:rStyle w:val="FontStyle12"/>
                <w:b w:val="0"/>
                <w:color w:val="000000"/>
                <w:sz w:val="24"/>
                <w:szCs w:val="24"/>
              </w:rPr>
              <w:t xml:space="preserve">Размер платы за 1 </w:t>
            </w:r>
            <w:proofErr w:type="spellStart"/>
            <w:r w:rsidRPr="00ED2023">
              <w:rPr>
                <w:rStyle w:val="FontStyle12"/>
                <w:b w:val="0"/>
                <w:color w:val="000000"/>
                <w:sz w:val="24"/>
                <w:szCs w:val="24"/>
              </w:rPr>
              <w:t>кв.м</w:t>
            </w:r>
            <w:proofErr w:type="spellEnd"/>
            <w:r w:rsidRPr="00ED2023">
              <w:rPr>
                <w:rStyle w:val="FontStyle12"/>
                <w:b w:val="0"/>
                <w:color w:val="000000"/>
                <w:sz w:val="24"/>
                <w:szCs w:val="24"/>
              </w:rPr>
              <w:t xml:space="preserve">. территории для размещения </w:t>
            </w:r>
            <w:r w:rsidR="006C7D47" w:rsidRPr="00287140">
              <w:rPr>
                <w:sz w:val="24"/>
                <w:szCs w:val="24"/>
              </w:rPr>
              <w:t xml:space="preserve">торговых </w:t>
            </w:r>
            <w:r w:rsidR="006C7D47">
              <w:rPr>
                <w:sz w:val="24"/>
                <w:szCs w:val="24"/>
              </w:rPr>
              <w:t>палаток</w:t>
            </w:r>
            <w:r w:rsidR="006C7D47" w:rsidRPr="00287140">
              <w:rPr>
                <w:sz w:val="24"/>
                <w:szCs w:val="24"/>
              </w:rPr>
              <w:t xml:space="preserve"> (</w:t>
            </w:r>
            <w:r w:rsidR="006C7D47">
              <w:rPr>
                <w:sz w:val="24"/>
                <w:szCs w:val="24"/>
              </w:rPr>
              <w:t>лотков)</w:t>
            </w:r>
            <w:r w:rsidR="006C7D47" w:rsidRPr="00287140">
              <w:rPr>
                <w:sz w:val="24"/>
                <w:szCs w:val="24"/>
              </w:rPr>
              <w:t>, передвижны</w:t>
            </w:r>
            <w:r w:rsidR="006C7D47">
              <w:rPr>
                <w:sz w:val="24"/>
                <w:szCs w:val="24"/>
              </w:rPr>
              <w:t>х</w:t>
            </w:r>
            <w:r w:rsidR="006C7D47" w:rsidRPr="00287140">
              <w:rPr>
                <w:sz w:val="24"/>
                <w:szCs w:val="24"/>
              </w:rPr>
              <w:t xml:space="preserve"> средств </w:t>
            </w:r>
            <w:r w:rsidR="00E40CAC">
              <w:rPr>
                <w:sz w:val="24"/>
                <w:szCs w:val="24"/>
              </w:rPr>
              <w:t xml:space="preserve"> развозной </w:t>
            </w:r>
            <w:r w:rsidR="006C7D47" w:rsidRPr="00287140">
              <w:rPr>
                <w:sz w:val="24"/>
                <w:szCs w:val="24"/>
              </w:rPr>
              <w:t>торговли</w:t>
            </w:r>
            <w:r w:rsidRPr="00ED2023">
              <w:rPr>
                <w:rStyle w:val="FontStyle12"/>
                <w:b w:val="0"/>
                <w:color w:val="000000"/>
                <w:sz w:val="24"/>
                <w:szCs w:val="24"/>
              </w:rPr>
              <w:t xml:space="preserve"> за один день торговли</w:t>
            </w:r>
            <w:r w:rsidR="006A5253">
              <w:rPr>
                <w:rStyle w:val="FontStyle12"/>
                <w:b w:val="0"/>
                <w:color w:val="000000"/>
                <w:sz w:val="24"/>
                <w:szCs w:val="24"/>
              </w:rPr>
              <w:t>»</w:t>
            </w:r>
          </w:p>
        </w:tc>
        <w:tc>
          <w:tcPr>
            <w:tcW w:w="1559" w:type="dxa"/>
            <w:tcBorders>
              <w:top w:val="single" w:sz="4" w:space="0" w:color="auto"/>
              <w:left w:val="single" w:sz="4" w:space="0" w:color="auto"/>
              <w:bottom w:val="single" w:sz="4" w:space="0" w:color="auto"/>
              <w:right w:val="single" w:sz="4" w:space="0" w:color="auto"/>
            </w:tcBorders>
            <w:textDirection w:val="btLr"/>
          </w:tcPr>
          <w:p w:rsidR="005D5FE5" w:rsidRPr="00ED2023" w:rsidRDefault="005D5FE5" w:rsidP="00E40CAC">
            <w:pPr>
              <w:keepLines/>
              <w:widowControl w:val="0"/>
              <w:tabs>
                <w:tab w:val="left" w:pos="851"/>
              </w:tabs>
              <w:ind w:left="113" w:right="113"/>
              <w:jc w:val="both"/>
              <w:rPr>
                <w:sz w:val="24"/>
                <w:szCs w:val="24"/>
              </w:rPr>
            </w:pPr>
            <w:r w:rsidRPr="00ED2023">
              <w:rPr>
                <w:rStyle w:val="FontStyle12"/>
                <w:b w:val="0"/>
                <w:color w:val="000000"/>
                <w:sz w:val="24"/>
                <w:szCs w:val="24"/>
              </w:rPr>
              <w:t xml:space="preserve">Период работы в сфере торговли с </w:t>
            </w:r>
            <w:r w:rsidR="00E40CAC">
              <w:rPr>
                <w:rStyle w:val="FontStyle12"/>
                <w:b w:val="0"/>
                <w:color w:val="000000"/>
                <w:sz w:val="24"/>
                <w:szCs w:val="24"/>
              </w:rPr>
              <w:t>торговых</w:t>
            </w:r>
            <w:r w:rsidRPr="00ED2023">
              <w:rPr>
                <w:rStyle w:val="FontStyle12"/>
                <w:b w:val="0"/>
                <w:color w:val="000000"/>
                <w:sz w:val="24"/>
                <w:szCs w:val="24"/>
              </w:rPr>
              <w:t xml:space="preserve"> палаток (лотков) и передвижных средств развозной торговли на территории городского округа (лет) </w:t>
            </w:r>
          </w:p>
        </w:tc>
        <w:tc>
          <w:tcPr>
            <w:tcW w:w="1276" w:type="dxa"/>
            <w:tcBorders>
              <w:top w:val="single" w:sz="4" w:space="0" w:color="auto"/>
              <w:left w:val="single" w:sz="4" w:space="0" w:color="auto"/>
              <w:bottom w:val="single" w:sz="4" w:space="0" w:color="auto"/>
              <w:right w:val="single" w:sz="4" w:space="0" w:color="auto"/>
            </w:tcBorders>
            <w:textDirection w:val="btLr"/>
          </w:tcPr>
          <w:p w:rsidR="005D5FE5" w:rsidRPr="00ED2023" w:rsidRDefault="00CF732E" w:rsidP="00E40CAC">
            <w:pPr>
              <w:keepLines/>
              <w:widowControl w:val="0"/>
              <w:tabs>
                <w:tab w:val="left" w:pos="851"/>
              </w:tabs>
              <w:ind w:left="113" w:right="113"/>
              <w:jc w:val="both"/>
              <w:rPr>
                <w:sz w:val="24"/>
                <w:szCs w:val="24"/>
              </w:rPr>
            </w:pPr>
            <w:r w:rsidRPr="00ED2023">
              <w:rPr>
                <w:sz w:val="24"/>
                <w:szCs w:val="24"/>
              </w:rPr>
              <w:t xml:space="preserve">Удельный вес критерия  </w:t>
            </w:r>
            <w:r w:rsidR="006A5253">
              <w:rPr>
                <w:sz w:val="24"/>
                <w:szCs w:val="24"/>
              </w:rPr>
              <w:t>«</w:t>
            </w:r>
            <w:r w:rsidRPr="00ED2023">
              <w:rPr>
                <w:rStyle w:val="FontStyle12"/>
                <w:b w:val="0"/>
                <w:color w:val="000000"/>
                <w:sz w:val="24"/>
                <w:szCs w:val="24"/>
              </w:rPr>
              <w:t>Период работы в сфере торговли с т</w:t>
            </w:r>
            <w:r w:rsidR="00E40CAC">
              <w:rPr>
                <w:rStyle w:val="FontStyle12"/>
                <w:b w:val="0"/>
                <w:color w:val="000000"/>
                <w:sz w:val="24"/>
                <w:szCs w:val="24"/>
              </w:rPr>
              <w:t>орговых</w:t>
            </w:r>
            <w:r w:rsidRPr="00ED2023">
              <w:rPr>
                <w:rStyle w:val="FontStyle12"/>
                <w:b w:val="0"/>
                <w:color w:val="000000"/>
                <w:sz w:val="24"/>
                <w:szCs w:val="24"/>
              </w:rPr>
              <w:t xml:space="preserve"> палаток (лотков) и передвижных средств развозной торговли</w:t>
            </w:r>
            <w:r w:rsidR="006A5253">
              <w:rPr>
                <w:rStyle w:val="FontStyle12"/>
                <w:b w:val="0"/>
                <w:color w:val="000000"/>
                <w:sz w:val="24"/>
                <w:szCs w:val="24"/>
              </w:rPr>
              <w:t>»</w:t>
            </w:r>
          </w:p>
        </w:tc>
        <w:tc>
          <w:tcPr>
            <w:tcW w:w="1134" w:type="dxa"/>
            <w:tcBorders>
              <w:top w:val="single" w:sz="4" w:space="0" w:color="auto"/>
              <w:left w:val="single" w:sz="4" w:space="0" w:color="auto"/>
              <w:bottom w:val="single" w:sz="4" w:space="0" w:color="auto"/>
              <w:right w:val="single" w:sz="4" w:space="0" w:color="auto"/>
            </w:tcBorders>
            <w:textDirection w:val="btLr"/>
          </w:tcPr>
          <w:p w:rsidR="005D5FE5" w:rsidRPr="00ED2023" w:rsidRDefault="005D5FE5" w:rsidP="00C026AE">
            <w:pPr>
              <w:keepLines/>
              <w:widowControl w:val="0"/>
              <w:tabs>
                <w:tab w:val="left" w:pos="851"/>
              </w:tabs>
              <w:ind w:left="113" w:right="113"/>
              <w:jc w:val="center"/>
              <w:rPr>
                <w:sz w:val="24"/>
                <w:szCs w:val="24"/>
              </w:rPr>
            </w:pPr>
            <w:r w:rsidRPr="00ED2023">
              <w:rPr>
                <w:sz w:val="24"/>
                <w:szCs w:val="24"/>
              </w:rPr>
              <w:t xml:space="preserve"> </w:t>
            </w:r>
          </w:p>
          <w:p w:rsidR="005D5FE5" w:rsidRPr="00ED2023" w:rsidRDefault="005D5FE5" w:rsidP="00C026AE">
            <w:pPr>
              <w:keepLines/>
              <w:widowControl w:val="0"/>
              <w:tabs>
                <w:tab w:val="left" w:pos="851"/>
              </w:tabs>
              <w:ind w:left="113" w:right="113"/>
              <w:jc w:val="center"/>
              <w:rPr>
                <w:sz w:val="24"/>
                <w:szCs w:val="24"/>
              </w:rPr>
            </w:pPr>
            <w:r w:rsidRPr="00ED2023">
              <w:rPr>
                <w:sz w:val="24"/>
                <w:szCs w:val="24"/>
              </w:rPr>
              <w:t xml:space="preserve">итого </w:t>
            </w:r>
          </w:p>
        </w:tc>
      </w:tr>
      <w:tr w:rsidR="009A387E" w:rsidTr="00CF732E">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9A387E" w:rsidRPr="00CA72D5" w:rsidRDefault="009A387E" w:rsidP="00770754">
            <w:pPr>
              <w:spacing w:line="276" w:lineRule="auto"/>
              <w:jc w:val="center"/>
              <w:rPr>
                <w:b/>
                <w:sz w:val="24"/>
                <w:szCs w:val="24"/>
              </w:rPr>
            </w:pPr>
            <w:r w:rsidRPr="00CA72D5">
              <w:rPr>
                <w:b/>
                <w:sz w:val="24"/>
                <w:szCs w:val="24"/>
              </w:rPr>
              <w:t xml:space="preserve">Лот № </w:t>
            </w:r>
            <w:r w:rsidR="00770754">
              <w:rPr>
                <w:b/>
                <w:sz w:val="24"/>
                <w:szCs w:val="24"/>
              </w:rPr>
              <w:t>4</w:t>
            </w:r>
            <w:r w:rsidRPr="00CA72D5">
              <w:rPr>
                <w:b/>
                <w:sz w:val="24"/>
                <w:szCs w:val="24"/>
              </w:rPr>
              <w:t xml:space="preserve"> </w:t>
            </w:r>
            <w:r w:rsidRPr="00102BAF">
              <w:rPr>
                <w:b/>
                <w:sz w:val="24"/>
                <w:szCs w:val="24"/>
              </w:rPr>
              <w:t>(</w:t>
            </w:r>
            <w:r w:rsidR="00770754" w:rsidRPr="00102BAF">
              <w:rPr>
                <w:b/>
                <w:sz w:val="24"/>
              </w:rPr>
              <w:t xml:space="preserve">ул. </w:t>
            </w:r>
            <w:proofErr w:type="gramStart"/>
            <w:r w:rsidR="00770754" w:rsidRPr="00102BAF">
              <w:rPr>
                <w:b/>
                <w:sz w:val="24"/>
              </w:rPr>
              <w:t>Батальная</w:t>
            </w:r>
            <w:proofErr w:type="gramEnd"/>
            <w:r w:rsidR="00770754" w:rsidRPr="00102BAF">
              <w:rPr>
                <w:b/>
                <w:sz w:val="24"/>
              </w:rPr>
              <w:t xml:space="preserve">, ориентир </w:t>
            </w:r>
            <w:r w:rsidR="00770754" w:rsidRPr="00102BAF">
              <w:rPr>
                <w:b/>
                <w:color w:val="000000"/>
                <w:sz w:val="24"/>
              </w:rPr>
              <w:t>–</w:t>
            </w:r>
            <w:r w:rsidR="00770754" w:rsidRPr="00102BAF">
              <w:rPr>
                <w:b/>
                <w:sz w:val="24"/>
              </w:rPr>
              <w:t xml:space="preserve"> д. 62</w:t>
            </w:r>
            <w:r w:rsidRPr="00102BAF">
              <w:rPr>
                <w:b/>
                <w:lang w:eastAsia="en-US"/>
              </w:rPr>
              <w:t>)</w:t>
            </w:r>
          </w:p>
        </w:tc>
      </w:tr>
      <w:tr w:rsidR="0093068B" w:rsidRPr="00CE37F8" w:rsidTr="00102BAF">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93068B" w:rsidRPr="00CE37F8" w:rsidRDefault="0093068B" w:rsidP="00AE3256">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93068B" w:rsidRPr="00CE37F8" w:rsidRDefault="0093068B" w:rsidP="005A30EB">
            <w:pPr>
              <w:pStyle w:val="a7"/>
              <w:tabs>
                <w:tab w:val="left" w:pos="851"/>
              </w:tabs>
              <w:ind w:left="0"/>
              <w:jc w:val="left"/>
              <w:rPr>
                <w:sz w:val="24"/>
                <w:szCs w:val="24"/>
              </w:rPr>
            </w:pPr>
            <w:r w:rsidRPr="00897810">
              <w:rPr>
                <w:sz w:val="24"/>
                <w:szCs w:val="24"/>
              </w:rPr>
              <w:t xml:space="preserve">ИП </w:t>
            </w:r>
            <w:proofErr w:type="spellStart"/>
            <w:r w:rsidRPr="00897810">
              <w:rPr>
                <w:sz w:val="24"/>
                <w:szCs w:val="24"/>
              </w:rPr>
              <w:t>Дубовец</w:t>
            </w:r>
            <w:proofErr w:type="spellEnd"/>
            <w:r w:rsidRPr="00897810">
              <w:rPr>
                <w:sz w:val="24"/>
                <w:szCs w:val="24"/>
              </w:rPr>
              <w:t xml:space="preserve"> </w:t>
            </w:r>
            <w:proofErr w:type="spellStart"/>
            <w:r w:rsidRPr="00897810">
              <w:rPr>
                <w:sz w:val="24"/>
                <w:szCs w:val="24"/>
              </w:rPr>
              <w:t>Ядя</w:t>
            </w:r>
            <w:proofErr w:type="spellEnd"/>
            <w:r w:rsidRPr="00897810">
              <w:rPr>
                <w:sz w:val="24"/>
                <w:szCs w:val="24"/>
              </w:rPr>
              <w:t xml:space="preserve"> Владимировна</w:t>
            </w:r>
          </w:p>
        </w:tc>
        <w:tc>
          <w:tcPr>
            <w:tcW w:w="1276" w:type="dxa"/>
            <w:tcBorders>
              <w:top w:val="single" w:sz="4" w:space="0" w:color="auto"/>
              <w:left w:val="single" w:sz="4" w:space="0" w:color="auto"/>
              <w:bottom w:val="single" w:sz="4" w:space="0" w:color="auto"/>
              <w:right w:val="single" w:sz="4" w:space="0" w:color="auto"/>
            </w:tcBorders>
          </w:tcPr>
          <w:p w:rsidR="0093068B" w:rsidRPr="00F56D46" w:rsidRDefault="0093068B" w:rsidP="00102BAF">
            <w:pPr>
              <w:pStyle w:val="a9"/>
              <w:keepLines/>
              <w:widowControl w:val="0"/>
              <w:tabs>
                <w:tab w:val="left" w:pos="851"/>
              </w:tabs>
              <w:jc w:val="center"/>
              <w:rPr>
                <w:sz w:val="24"/>
                <w:szCs w:val="24"/>
              </w:rPr>
            </w:pPr>
            <w:r w:rsidRPr="00F56D46">
              <w:rPr>
                <w:sz w:val="24"/>
                <w:szCs w:val="24"/>
              </w:rPr>
              <w:t>55,00</w:t>
            </w:r>
          </w:p>
        </w:tc>
        <w:tc>
          <w:tcPr>
            <w:tcW w:w="1559" w:type="dxa"/>
            <w:tcBorders>
              <w:top w:val="single" w:sz="4" w:space="0" w:color="auto"/>
              <w:left w:val="single" w:sz="4" w:space="0" w:color="auto"/>
              <w:bottom w:val="single" w:sz="4" w:space="0" w:color="auto"/>
              <w:right w:val="single" w:sz="4" w:space="0" w:color="auto"/>
            </w:tcBorders>
          </w:tcPr>
          <w:p w:rsidR="0093068B" w:rsidRPr="00F56D46" w:rsidRDefault="0093068B" w:rsidP="00102BAF">
            <w:pPr>
              <w:jc w:val="center"/>
              <w:rPr>
                <w:color w:val="000000"/>
                <w:sz w:val="24"/>
                <w:szCs w:val="24"/>
              </w:rPr>
            </w:pPr>
            <w:r w:rsidRPr="00F56D46">
              <w:rPr>
                <w:color w:val="000000"/>
                <w:sz w:val="24"/>
                <w:szCs w:val="24"/>
              </w:rPr>
              <w:t>0,37</w:t>
            </w:r>
          </w:p>
        </w:tc>
        <w:tc>
          <w:tcPr>
            <w:tcW w:w="1559" w:type="dxa"/>
            <w:tcBorders>
              <w:top w:val="single" w:sz="4" w:space="0" w:color="auto"/>
              <w:left w:val="single" w:sz="4" w:space="0" w:color="auto"/>
              <w:bottom w:val="single" w:sz="4" w:space="0" w:color="auto"/>
              <w:right w:val="single" w:sz="4" w:space="0" w:color="auto"/>
            </w:tcBorders>
          </w:tcPr>
          <w:p w:rsidR="0093068B" w:rsidRPr="00F56D46" w:rsidRDefault="0093068B" w:rsidP="00102BAF">
            <w:pPr>
              <w:keepLines/>
              <w:widowControl w:val="0"/>
              <w:jc w:val="center"/>
              <w:rPr>
                <w:sz w:val="24"/>
                <w:szCs w:val="24"/>
              </w:rPr>
            </w:pPr>
            <w:r w:rsidRPr="00F56D46">
              <w:rPr>
                <w:sz w:val="24"/>
                <w:szCs w:val="24"/>
              </w:rPr>
              <w:t>9,0</w:t>
            </w:r>
          </w:p>
        </w:tc>
        <w:tc>
          <w:tcPr>
            <w:tcW w:w="1276" w:type="dxa"/>
            <w:tcBorders>
              <w:top w:val="single" w:sz="4" w:space="0" w:color="auto"/>
              <w:left w:val="single" w:sz="4" w:space="0" w:color="auto"/>
              <w:bottom w:val="single" w:sz="4" w:space="0" w:color="auto"/>
              <w:right w:val="single" w:sz="4" w:space="0" w:color="auto"/>
            </w:tcBorders>
          </w:tcPr>
          <w:p w:rsidR="0093068B" w:rsidRPr="00F56D46" w:rsidRDefault="0093068B" w:rsidP="00102BAF">
            <w:pPr>
              <w:jc w:val="center"/>
              <w:rPr>
                <w:color w:val="000000"/>
                <w:sz w:val="24"/>
                <w:szCs w:val="24"/>
              </w:rPr>
            </w:pPr>
            <w:r w:rsidRPr="00F56D46">
              <w:rPr>
                <w:color w:val="000000"/>
                <w:sz w:val="24"/>
                <w:szCs w:val="24"/>
              </w:rPr>
              <w:t>0,30</w:t>
            </w:r>
          </w:p>
        </w:tc>
        <w:tc>
          <w:tcPr>
            <w:tcW w:w="1134" w:type="dxa"/>
            <w:tcBorders>
              <w:top w:val="single" w:sz="4" w:space="0" w:color="auto"/>
              <w:left w:val="single" w:sz="4" w:space="0" w:color="auto"/>
              <w:bottom w:val="single" w:sz="4" w:space="0" w:color="auto"/>
              <w:right w:val="single" w:sz="4" w:space="0" w:color="auto"/>
            </w:tcBorders>
          </w:tcPr>
          <w:p w:rsidR="0093068B" w:rsidRPr="00F56D46" w:rsidRDefault="0093068B" w:rsidP="00102BAF">
            <w:pPr>
              <w:jc w:val="center"/>
              <w:rPr>
                <w:color w:val="000000"/>
                <w:sz w:val="24"/>
                <w:szCs w:val="24"/>
              </w:rPr>
            </w:pPr>
            <w:r w:rsidRPr="00F56D46">
              <w:rPr>
                <w:color w:val="000000"/>
                <w:sz w:val="24"/>
                <w:szCs w:val="24"/>
              </w:rPr>
              <w:t>0,67</w:t>
            </w:r>
          </w:p>
        </w:tc>
      </w:tr>
      <w:tr w:rsidR="0093068B" w:rsidRPr="00F56D46" w:rsidTr="00102BAF">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93068B" w:rsidRPr="00F56D46" w:rsidRDefault="0093068B" w:rsidP="00AE3256">
            <w:pPr>
              <w:pStyle w:val="a0"/>
              <w:keepLines/>
              <w:widowControl w:val="0"/>
              <w:numPr>
                <w:ilvl w:val="0"/>
                <w:numId w:val="0"/>
              </w:numPr>
              <w:tabs>
                <w:tab w:val="left" w:pos="851"/>
              </w:tabs>
              <w:rPr>
                <w:rFonts w:ascii="Times New Roman" w:hAnsi="Times New Roman"/>
                <w:b w:val="0"/>
                <w:sz w:val="22"/>
                <w:szCs w:val="22"/>
              </w:rPr>
            </w:pPr>
            <w:r w:rsidRPr="00F56D46">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93068B" w:rsidRPr="00F56D46" w:rsidRDefault="0093068B" w:rsidP="005A30EB">
            <w:pPr>
              <w:pStyle w:val="a7"/>
              <w:tabs>
                <w:tab w:val="left" w:pos="851"/>
              </w:tabs>
              <w:ind w:left="0"/>
              <w:jc w:val="left"/>
              <w:rPr>
                <w:sz w:val="24"/>
                <w:szCs w:val="24"/>
              </w:rPr>
            </w:pPr>
            <w:r w:rsidRPr="00F56D46">
              <w:rPr>
                <w:sz w:val="24"/>
                <w:szCs w:val="24"/>
              </w:rPr>
              <w:t xml:space="preserve">ИП Мусаев </w:t>
            </w:r>
            <w:proofErr w:type="spellStart"/>
            <w:r w:rsidRPr="00F56D46">
              <w:rPr>
                <w:sz w:val="24"/>
                <w:szCs w:val="24"/>
              </w:rPr>
              <w:t>Алага</w:t>
            </w:r>
            <w:proofErr w:type="spellEnd"/>
            <w:r w:rsidRPr="00F56D46">
              <w:rPr>
                <w:sz w:val="24"/>
                <w:szCs w:val="24"/>
              </w:rPr>
              <w:t xml:space="preserve"> </w:t>
            </w:r>
            <w:proofErr w:type="spellStart"/>
            <w:r w:rsidRPr="00F56D46">
              <w:rPr>
                <w:sz w:val="24"/>
                <w:szCs w:val="24"/>
              </w:rPr>
              <w:t>Сенмаз</w:t>
            </w:r>
            <w:proofErr w:type="spellEnd"/>
            <w:proofErr w:type="gramStart"/>
            <w:r w:rsidRPr="00F56D46">
              <w:rPr>
                <w:sz w:val="24"/>
                <w:szCs w:val="24"/>
              </w:rPr>
              <w:t xml:space="preserve"> </w:t>
            </w:r>
            <w:proofErr w:type="spellStart"/>
            <w:r w:rsidRPr="00F56D46">
              <w:rPr>
                <w:sz w:val="24"/>
                <w:szCs w:val="24"/>
              </w:rPr>
              <w:t>О</w:t>
            </w:r>
            <w:proofErr w:type="gramEnd"/>
            <w:r w:rsidRPr="00F56D46">
              <w:rPr>
                <w:sz w:val="24"/>
                <w:szCs w:val="24"/>
              </w:rPr>
              <w:t>глы</w:t>
            </w:r>
            <w:proofErr w:type="spellEnd"/>
          </w:p>
        </w:tc>
        <w:tc>
          <w:tcPr>
            <w:tcW w:w="1276" w:type="dxa"/>
            <w:tcBorders>
              <w:top w:val="single" w:sz="4" w:space="0" w:color="auto"/>
              <w:left w:val="single" w:sz="4" w:space="0" w:color="auto"/>
              <w:bottom w:val="single" w:sz="4" w:space="0" w:color="auto"/>
              <w:right w:val="single" w:sz="4" w:space="0" w:color="auto"/>
            </w:tcBorders>
          </w:tcPr>
          <w:p w:rsidR="0093068B" w:rsidRPr="00F56D46" w:rsidRDefault="0093068B" w:rsidP="00102BAF">
            <w:pPr>
              <w:pStyle w:val="a9"/>
              <w:keepLines/>
              <w:widowControl w:val="0"/>
              <w:tabs>
                <w:tab w:val="left" w:pos="851"/>
              </w:tabs>
              <w:jc w:val="center"/>
              <w:rPr>
                <w:sz w:val="26"/>
                <w:szCs w:val="26"/>
              </w:rPr>
            </w:pPr>
            <w:r w:rsidRPr="00F56D46">
              <w:rPr>
                <w:sz w:val="26"/>
                <w:szCs w:val="26"/>
              </w:rPr>
              <w:t>104,00</w:t>
            </w:r>
          </w:p>
        </w:tc>
        <w:tc>
          <w:tcPr>
            <w:tcW w:w="1559" w:type="dxa"/>
            <w:tcBorders>
              <w:top w:val="single" w:sz="4" w:space="0" w:color="auto"/>
              <w:left w:val="single" w:sz="4" w:space="0" w:color="auto"/>
              <w:bottom w:val="single" w:sz="4" w:space="0" w:color="auto"/>
              <w:right w:val="single" w:sz="4" w:space="0" w:color="auto"/>
            </w:tcBorders>
          </w:tcPr>
          <w:p w:rsidR="0093068B" w:rsidRPr="00F56D46" w:rsidRDefault="0093068B" w:rsidP="00102BAF">
            <w:pPr>
              <w:jc w:val="center"/>
              <w:rPr>
                <w:color w:val="000000"/>
                <w:sz w:val="26"/>
                <w:szCs w:val="26"/>
              </w:rPr>
            </w:pPr>
            <w:r w:rsidRPr="00F56D46">
              <w:rPr>
                <w:color w:val="000000"/>
                <w:sz w:val="26"/>
                <w:szCs w:val="26"/>
              </w:rPr>
              <w:t>0,70</w:t>
            </w:r>
          </w:p>
        </w:tc>
        <w:tc>
          <w:tcPr>
            <w:tcW w:w="1559" w:type="dxa"/>
            <w:tcBorders>
              <w:top w:val="single" w:sz="4" w:space="0" w:color="auto"/>
              <w:left w:val="single" w:sz="4" w:space="0" w:color="auto"/>
              <w:bottom w:val="single" w:sz="4" w:space="0" w:color="auto"/>
              <w:right w:val="single" w:sz="4" w:space="0" w:color="auto"/>
            </w:tcBorders>
          </w:tcPr>
          <w:p w:rsidR="0093068B" w:rsidRPr="00F56D46" w:rsidRDefault="0093068B" w:rsidP="00102BAF">
            <w:pPr>
              <w:keepLines/>
              <w:widowControl w:val="0"/>
              <w:jc w:val="center"/>
              <w:rPr>
                <w:sz w:val="26"/>
                <w:szCs w:val="26"/>
              </w:rPr>
            </w:pPr>
            <w:r w:rsidRPr="00F56D46">
              <w:rPr>
                <w:sz w:val="26"/>
                <w:szCs w:val="26"/>
              </w:rPr>
              <w:t>9,0</w:t>
            </w:r>
          </w:p>
        </w:tc>
        <w:tc>
          <w:tcPr>
            <w:tcW w:w="1276" w:type="dxa"/>
            <w:tcBorders>
              <w:top w:val="single" w:sz="4" w:space="0" w:color="auto"/>
              <w:left w:val="single" w:sz="4" w:space="0" w:color="auto"/>
              <w:bottom w:val="single" w:sz="4" w:space="0" w:color="auto"/>
              <w:right w:val="single" w:sz="4" w:space="0" w:color="auto"/>
            </w:tcBorders>
          </w:tcPr>
          <w:p w:rsidR="0093068B" w:rsidRPr="00F56D46" w:rsidRDefault="0093068B" w:rsidP="00102BAF">
            <w:pPr>
              <w:jc w:val="center"/>
              <w:rPr>
                <w:color w:val="000000"/>
                <w:sz w:val="26"/>
                <w:szCs w:val="26"/>
              </w:rPr>
            </w:pPr>
            <w:r w:rsidRPr="00F56D46">
              <w:rPr>
                <w:color w:val="000000"/>
                <w:sz w:val="26"/>
                <w:szCs w:val="26"/>
              </w:rPr>
              <w:t>0,30</w:t>
            </w:r>
          </w:p>
        </w:tc>
        <w:tc>
          <w:tcPr>
            <w:tcW w:w="1134" w:type="dxa"/>
            <w:tcBorders>
              <w:top w:val="single" w:sz="4" w:space="0" w:color="auto"/>
              <w:left w:val="single" w:sz="4" w:space="0" w:color="auto"/>
              <w:bottom w:val="single" w:sz="4" w:space="0" w:color="auto"/>
              <w:right w:val="single" w:sz="4" w:space="0" w:color="auto"/>
            </w:tcBorders>
          </w:tcPr>
          <w:p w:rsidR="0093068B" w:rsidRPr="00F56D46" w:rsidRDefault="0093068B" w:rsidP="00102BAF">
            <w:pPr>
              <w:jc w:val="center"/>
              <w:rPr>
                <w:b/>
                <w:sz w:val="26"/>
                <w:szCs w:val="26"/>
              </w:rPr>
            </w:pPr>
            <w:r w:rsidRPr="00F56D46">
              <w:rPr>
                <w:b/>
                <w:sz w:val="26"/>
                <w:szCs w:val="26"/>
              </w:rPr>
              <w:t>1,0</w:t>
            </w:r>
          </w:p>
        </w:tc>
      </w:tr>
      <w:tr w:rsidR="009A387E" w:rsidRPr="00F56D46"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9A387E" w:rsidRPr="00F56D46" w:rsidRDefault="009A387E" w:rsidP="00770754">
            <w:pPr>
              <w:spacing w:line="276" w:lineRule="auto"/>
              <w:jc w:val="center"/>
              <w:rPr>
                <w:b/>
                <w:sz w:val="24"/>
                <w:szCs w:val="24"/>
              </w:rPr>
            </w:pPr>
            <w:proofErr w:type="gramStart"/>
            <w:r w:rsidRPr="00F56D46">
              <w:rPr>
                <w:b/>
                <w:sz w:val="24"/>
                <w:szCs w:val="24"/>
              </w:rPr>
              <w:t xml:space="preserve">Лот № </w:t>
            </w:r>
            <w:r w:rsidR="00770754" w:rsidRPr="00F56D46">
              <w:rPr>
                <w:b/>
                <w:sz w:val="24"/>
                <w:szCs w:val="24"/>
              </w:rPr>
              <w:t>20</w:t>
            </w:r>
            <w:r w:rsidRPr="00F56D46">
              <w:rPr>
                <w:b/>
                <w:sz w:val="24"/>
                <w:szCs w:val="24"/>
              </w:rPr>
              <w:t xml:space="preserve"> (</w:t>
            </w:r>
            <w:r w:rsidR="00770754" w:rsidRPr="00F56D46">
              <w:rPr>
                <w:b/>
                <w:sz w:val="24"/>
              </w:rPr>
              <w:t xml:space="preserve">ул. К. Маркса, ориентир </w:t>
            </w:r>
            <w:r w:rsidR="00770754" w:rsidRPr="00F56D46">
              <w:rPr>
                <w:b/>
                <w:color w:val="000000"/>
                <w:sz w:val="24"/>
              </w:rPr>
              <w:t>–</w:t>
            </w:r>
            <w:r w:rsidR="00770754" w:rsidRPr="00F56D46">
              <w:rPr>
                <w:b/>
                <w:sz w:val="24"/>
              </w:rPr>
              <w:t xml:space="preserve"> ул. Косм.</w:t>
            </w:r>
            <w:proofErr w:type="gramEnd"/>
            <w:r w:rsidR="00770754" w:rsidRPr="00F56D46">
              <w:rPr>
                <w:b/>
                <w:sz w:val="24"/>
              </w:rPr>
              <w:t xml:space="preserve"> </w:t>
            </w:r>
            <w:proofErr w:type="spellStart"/>
            <w:proofErr w:type="gramStart"/>
            <w:r w:rsidR="00770754" w:rsidRPr="00F56D46">
              <w:rPr>
                <w:b/>
                <w:sz w:val="24"/>
              </w:rPr>
              <w:t>Пацаева</w:t>
            </w:r>
            <w:proofErr w:type="spellEnd"/>
            <w:r w:rsidRPr="00F56D46">
              <w:rPr>
                <w:b/>
                <w:sz w:val="24"/>
                <w:szCs w:val="24"/>
                <w:lang w:eastAsia="en-US"/>
              </w:rPr>
              <w:t>)</w:t>
            </w:r>
            <w:proofErr w:type="gramEnd"/>
          </w:p>
        </w:tc>
      </w:tr>
      <w:tr w:rsidR="00F4354C" w:rsidRPr="00F56D46" w:rsidTr="00102BAF">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F4354C" w:rsidRPr="00F56D46" w:rsidRDefault="00F4354C" w:rsidP="00C026AE">
            <w:pPr>
              <w:pStyle w:val="a0"/>
              <w:keepLines/>
              <w:widowControl w:val="0"/>
              <w:numPr>
                <w:ilvl w:val="0"/>
                <w:numId w:val="0"/>
              </w:numPr>
              <w:tabs>
                <w:tab w:val="left" w:pos="851"/>
              </w:tabs>
              <w:rPr>
                <w:rFonts w:ascii="Times New Roman" w:hAnsi="Times New Roman"/>
                <w:b w:val="0"/>
                <w:sz w:val="22"/>
                <w:szCs w:val="22"/>
              </w:rPr>
            </w:pPr>
            <w:r w:rsidRPr="00F56D46">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F4354C" w:rsidRPr="00F56D46" w:rsidRDefault="00F4354C" w:rsidP="00770754">
            <w:pPr>
              <w:pStyle w:val="a7"/>
              <w:tabs>
                <w:tab w:val="left" w:pos="851"/>
              </w:tabs>
              <w:ind w:left="0"/>
              <w:jc w:val="left"/>
              <w:rPr>
                <w:sz w:val="24"/>
                <w:szCs w:val="24"/>
              </w:rPr>
            </w:pPr>
            <w:r w:rsidRPr="00F56D46">
              <w:rPr>
                <w:sz w:val="24"/>
                <w:szCs w:val="24"/>
              </w:rPr>
              <w:t>ИП Синяков Игорь Васильевич</w:t>
            </w:r>
          </w:p>
        </w:tc>
        <w:tc>
          <w:tcPr>
            <w:tcW w:w="1276"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pStyle w:val="a9"/>
              <w:keepLines/>
              <w:widowControl w:val="0"/>
              <w:tabs>
                <w:tab w:val="left" w:pos="851"/>
              </w:tabs>
              <w:jc w:val="center"/>
              <w:rPr>
                <w:sz w:val="26"/>
                <w:szCs w:val="26"/>
              </w:rPr>
            </w:pPr>
            <w:r w:rsidRPr="00F56D46">
              <w:rPr>
                <w:sz w:val="26"/>
                <w:szCs w:val="26"/>
              </w:rPr>
              <w:t>110,00</w:t>
            </w:r>
          </w:p>
        </w:tc>
        <w:tc>
          <w:tcPr>
            <w:tcW w:w="1559"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jc w:val="center"/>
              <w:rPr>
                <w:color w:val="000000"/>
                <w:sz w:val="26"/>
                <w:szCs w:val="26"/>
              </w:rPr>
            </w:pPr>
            <w:r w:rsidRPr="00F56D46">
              <w:rPr>
                <w:color w:val="000000"/>
                <w:sz w:val="26"/>
                <w:szCs w:val="26"/>
              </w:rPr>
              <w:t>0,28</w:t>
            </w:r>
          </w:p>
        </w:tc>
        <w:tc>
          <w:tcPr>
            <w:tcW w:w="1559"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pStyle w:val="af3"/>
              <w:keepLines/>
              <w:widowControl w:val="0"/>
              <w:tabs>
                <w:tab w:val="left" w:pos="851"/>
              </w:tabs>
              <w:jc w:val="center"/>
              <w:rPr>
                <w:sz w:val="26"/>
                <w:szCs w:val="26"/>
              </w:rPr>
            </w:pPr>
            <w:r w:rsidRPr="00F56D46">
              <w:rPr>
                <w:sz w:val="26"/>
                <w:szCs w:val="26"/>
              </w:rPr>
              <w:t>7,7</w:t>
            </w:r>
          </w:p>
        </w:tc>
        <w:tc>
          <w:tcPr>
            <w:tcW w:w="1276"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jc w:val="center"/>
              <w:rPr>
                <w:color w:val="000000"/>
                <w:sz w:val="26"/>
                <w:szCs w:val="26"/>
              </w:rPr>
            </w:pPr>
            <w:r w:rsidRPr="00F56D46">
              <w:rPr>
                <w:color w:val="000000"/>
                <w:sz w:val="26"/>
                <w:szCs w:val="26"/>
              </w:rPr>
              <w:t>0,29</w:t>
            </w:r>
          </w:p>
        </w:tc>
        <w:tc>
          <w:tcPr>
            <w:tcW w:w="1134"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jc w:val="center"/>
              <w:rPr>
                <w:color w:val="000000"/>
                <w:sz w:val="26"/>
                <w:szCs w:val="26"/>
              </w:rPr>
            </w:pPr>
            <w:r w:rsidRPr="00F56D46">
              <w:rPr>
                <w:color w:val="000000"/>
                <w:sz w:val="26"/>
                <w:szCs w:val="26"/>
              </w:rPr>
              <w:t>0,57</w:t>
            </w:r>
          </w:p>
        </w:tc>
      </w:tr>
      <w:tr w:rsidR="00F4354C" w:rsidRPr="00F56D46" w:rsidTr="00102BAF">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F4354C" w:rsidRPr="00F56D46" w:rsidRDefault="00F4354C" w:rsidP="00C026AE">
            <w:pPr>
              <w:pStyle w:val="a0"/>
              <w:keepLines/>
              <w:widowControl w:val="0"/>
              <w:numPr>
                <w:ilvl w:val="0"/>
                <w:numId w:val="0"/>
              </w:numPr>
              <w:tabs>
                <w:tab w:val="left" w:pos="851"/>
              </w:tabs>
              <w:rPr>
                <w:rFonts w:ascii="Times New Roman" w:hAnsi="Times New Roman"/>
                <w:b w:val="0"/>
                <w:sz w:val="22"/>
                <w:szCs w:val="22"/>
              </w:rPr>
            </w:pPr>
            <w:r w:rsidRPr="00F56D46">
              <w:rPr>
                <w:rFonts w:ascii="Times New Roman" w:hAnsi="Times New Roman"/>
                <w:b w:val="0"/>
                <w:sz w:val="22"/>
                <w:szCs w:val="22"/>
              </w:rPr>
              <w:lastRenderedPageBreak/>
              <w:t>2</w:t>
            </w:r>
          </w:p>
        </w:tc>
        <w:tc>
          <w:tcPr>
            <w:tcW w:w="2753" w:type="dxa"/>
            <w:tcBorders>
              <w:top w:val="single" w:sz="4" w:space="0" w:color="auto"/>
              <w:left w:val="single" w:sz="4" w:space="0" w:color="auto"/>
              <w:bottom w:val="single" w:sz="4" w:space="0" w:color="auto"/>
              <w:right w:val="single" w:sz="4" w:space="0" w:color="auto"/>
            </w:tcBorders>
          </w:tcPr>
          <w:p w:rsidR="00F4354C" w:rsidRPr="00F56D46" w:rsidRDefault="00F4354C" w:rsidP="00770754">
            <w:pPr>
              <w:pStyle w:val="a7"/>
              <w:tabs>
                <w:tab w:val="left" w:pos="851"/>
              </w:tabs>
              <w:ind w:left="0"/>
              <w:jc w:val="left"/>
              <w:rPr>
                <w:sz w:val="24"/>
                <w:szCs w:val="24"/>
              </w:rPr>
            </w:pPr>
            <w:r w:rsidRPr="00F56D46">
              <w:rPr>
                <w:sz w:val="24"/>
                <w:szCs w:val="24"/>
              </w:rPr>
              <w:t>ИП Морозова Рита Александровна</w:t>
            </w:r>
          </w:p>
        </w:tc>
        <w:tc>
          <w:tcPr>
            <w:tcW w:w="1276"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pStyle w:val="a9"/>
              <w:keepLines/>
              <w:widowControl w:val="0"/>
              <w:tabs>
                <w:tab w:val="left" w:pos="851"/>
              </w:tabs>
              <w:jc w:val="center"/>
              <w:rPr>
                <w:sz w:val="26"/>
                <w:szCs w:val="26"/>
              </w:rPr>
            </w:pPr>
            <w:r w:rsidRPr="00F56D46">
              <w:rPr>
                <w:sz w:val="26"/>
                <w:szCs w:val="26"/>
              </w:rPr>
              <w:t>65,00</w:t>
            </w:r>
          </w:p>
        </w:tc>
        <w:tc>
          <w:tcPr>
            <w:tcW w:w="1559"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jc w:val="center"/>
              <w:rPr>
                <w:color w:val="000000"/>
                <w:sz w:val="26"/>
                <w:szCs w:val="26"/>
              </w:rPr>
            </w:pPr>
            <w:r w:rsidRPr="00F56D46">
              <w:rPr>
                <w:color w:val="000000"/>
                <w:sz w:val="26"/>
                <w:szCs w:val="26"/>
              </w:rPr>
              <w:t>0,16</w:t>
            </w:r>
          </w:p>
        </w:tc>
        <w:tc>
          <w:tcPr>
            <w:tcW w:w="1559"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pStyle w:val="af3"/>
              <w:keepLines/>
              <w:widowControl w:val="0"/>
              <w:tabs>
                <w:tab w:val="left" w:pos="851"/>
              </w:tabs>
              <w:jc w:val="center"/>
              <w:rPr>
                <w:sz w:val="26"/>
                <w:szCs w:val="26"/>
              </w:rPr>
            </w:pPr>
            <w:r w:rsidRPr="00F56D46">
              <w:rPr>
                <w:sz w:val="26"/>
                <w:szCs w:val="26"/>
              </w:rPr>
              <w:t>8,0</w:t>
            </w:r>
          </w:p>
        </w:tc>
        <w:tc>
          <w:tcPr>
            <w:tcW w:w="1276"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jc w:val="center"/>
              <w:rPr>
                <w:color w:val="000000"/>
                <w:sz w:val="26"/>
                <w:szCs w:val="26"/>
              </w:rPr>
            </w:pPr>
            <w:r w:rsidRPr="00F56D46">
              <w:rPr>
                <w:color w:val="000000"/>
                <w:sz w:val="26"/>
                <w:szCs w:val="26"/>
              </w:rPr>
              <w:t>0,30</w:t>
            </w:r>
          </w:p>
        </w:tc>
        <w:tc>
          <w:tcPr>
            <w:tcW w:w="1134"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jc w:val="center"/>
              <w:rPr>
                <w:color w:val="000000"/>
                <w:sz w:val="26"/>
                <w:szCs w:val="26"/>
              </w:rPr>
            </w:pPr>
            <w:r w:rsidRPr="00F56D46">
              <w:rPr>
                <w:color w:val="000000"/>
                <w:sz w:val="26"/>
                <w:szCs w:val="26"/>
              </w:rPr>
              <w:t>0,46</w:t>
            </w:r>
          </w:p>
        </w:tc>
      </w:tr>
      <w:tr w:rsidR="00F4354C" w:rsidRPr="00F56D46" w:rsidTr="00102BAF">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F4354C" w:rsidRPr="00F56D46" w:rsidRDefault="00F4354C" w:rsidP="00C026AE">
            <w:pPr>
              <w:pStyle w:val="a0"/>
              <w:keepLines/>
              <w:widowControl w:val="0"/>
              <w:numPr>
                <w:ilvl w:val="0"/>
                <w:numId w:val="0"/>
              </w:numPr>
              <w:tabs>
                <w:tab w:val="left" w:pos="851"/>
              </w:tabs>
              <w:rPr>
                <w:rFonts w:ascii="Times New Roman" w:hAnsi="Times New Roman"/>
                <w:b w:val="0"/>
                <w:sz w:val="22"/>
                <w:szCs w:val="22"/>
              </w:rPr>
            </w:pPr>
            <w:r w:rsidRPr="00F56D46">
              <w:rPr>
                <w:rFonts w:ascii="Times New Roman" w:hAnsi="Times New Roman"/>
                <w:b w:val="0"/>
                <w:sz w:val="22"/>
                <w:szCs w:val="22"/>
              </w:rPr>
              <w:t>3</w:t>
            </w:r>
          </w:p>
        </w:tc>
        <w:tc>
          <w:tcPr>
            <w:tcW w:w="2753" w:type="dxa"/>
            <w:tcBorders>
              <w:top w:val="single" w:sz="4" w:space="0" w:color="auto"/>
              <w:left w:val="single" w:sz="4" w:space="0" w:color="auto"/>
              <w:bottom w:val="single" w:sz="4" w:space="0" w:color="auto"/>
              <w:right w:val="single" w:sz="4" w:space="0" w:color="auto"/>
            </w:tcBorders>
          </w:tcPr>
          <w:p w:rsidR="00F4354C" w:rsidRPr="00F56D46" w:rsidRDefault="00F4354C" w:rsidP="005A30EB">
            <w:pPr>
              <w:pStyle w:val="a7"/>
              <w:tabs>
                <w:tab w:val="left" w:pos="851"/>
              </w:tabs>
              <w:ind w:left="0"/>
              <w:jc w:val="left"/>
              <w:rPr>
                <w:sz w:val="24"/>
                <w:szCs w:val="24"/>
              </w:rPr>
            </w:pPr>
            <w:r w:rsidRPr="00F56D46">
              <w:rPr>
                <w:sz w:val="24"/>
                <w:szCs w:val="24"/>
              </w:rPr>
              <w:t>ООО «</w:t>
            </w:r>
            <w:proofErr w:type="spellStart"/>
            <w:r w:rsidRPr="00F56D46">
              <w:rPr>
                <w:sz w:val="24"/>
                <w:szCs w:val="24"/>
              </w:rPr>
              <w:t>Лермонтово</w:t>
            </w:r>
            <w:proofErr w:type="spellEnd"/>
            <w:r w:rsidRPr="00F56D46">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pStyle w:val="a9"/>
              <w:keepLines/>
              <w:widowControl w:val="0"/>
              <w:tabs>
                <w:tab w:val="left" w:pos="851"/>
              </w:tabs>
              <w:jc w:val="center"/>
              <w:rPr>
                <w:sz w:val="26"/>
                <w:szCs w:val="26"/>
              </w:rPr>
            </w:pPr>
            <w:r w:rsidRPr="00F56D46">
              <w:rPr>
                <w:sz w:val="26"/>
                <w:szCs w:val="26"/>
              </w:rPr>
              <w:t>280,00</w:t>
            </w:r>
          </w:p>
        </w:tc>
        <w:tc>
          <w:tcPr>
            <w:tcW w:w="1559"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jc w:val="center"/>
              <w:rPr>
                <w:color w:val="000000"/>
                <w:sz w:val="26"/>
                <w:szCs w:val="26"/>
              </w:rPr>
            </w:pPr>
            <w:r w:rsidRPr="00F56D46">
              <w:rPr>
                <w:color w:val="000000"/>
                <w:sz w:val="26"/>
                <w:szCs w:val="26"/>
              </w:rPr>
              <w:t>0,70</w:t>
            </w:r>
          </w:p>
        </w:tc>
        <w:tc>
          <w:tcPr>
            <w:tcW w:w="1559"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pStyle w:val="af3"/>
              <w:keepLines/>
              <w:widowControl w:val="0"/>
              <w:tabs>
                <w:tab w:val="left" w:pos="851"/>
              </w:tabs>
              <w:jc w:val="center"/>
              <w:rPr>
                <w:sz w:val="26"/>
                <w:szCs w:val="26"/>
              </w:rPr>
            </w:pPr>
            <w:r w:rsidRPr="00F56D46">
              <w:rPr>
                <w:sz w:val="26"/>
                <w:szCs w:val="26"/>
              </w:rPr>
              <w:t>2,2</w:t>
            </w:r>
          </w:p>
        </w:tc>
        <w:tc>
          <w:tcPr>
            <w:tcW w:w="1276"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jc w:val="center"/>
              <w:rPr>
                <w:color w:val="000000"/>
                <w:sz w:val="26"/>
                <w:szCs w:val="26"/>
              </w:rPr>
            </w:pPr>
            <w:r w:rsidRPr="00F56D46">
              <w:rPr>
                <w:color w:val="000000"/>
                <w:sz w:val="26"/>
                <w:szCs w:val="26"/>
              </w:rPr>
              <w:t>0,08</w:t>
            </w:r>
          </w:p>
        </w:tc>
        <w:tc>
          <w:tcPr>
            <w:tcW w:w="1134"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jc w:val="center"/>
              <w:rPr>
                <w:b/>
                <w:color w:val="000000"/>
                <w:sz w:val="26"/>
                <w:szCs w:val="26"/>
              </w:rPr>
            </w:pPr>
            <w:r w:rsidRPr="00F56D46">
              <w:rPr>
                <w:b/>
                <w:color w:val="000000"/>
                <w:sz w:val="26"/>
                <w:szCs w:val="26"/>
              </w:rPr>
              <w:t>0,78</w:t>
            </w:r>
          </w:p>
        </w:tc>
      </w:tr>
      <w:tr w:rsidR="009A387E" w:rsidRPr="00F56D46" w:rsidTr="00FC1DC8">
        <w:trPr>
          <w:trHeight w:val="708"/>
          <w:jc w:val="center"/>
        </w:trPr>
        <w:tc>
          <w:tcPr>
            <w:tcW w:w="10291" w:type="dxa"/>
            <w:gridSpan w:val="7"/>
            <w:tcBorders>
              <w:top w:val="single" w:sz="4" w:space="0" w:color="auto"/>
              <w:left w:val="single" w:sz="4" w:space="0" w:color="auto"/>
              <w:bottom w:val="single" w:sz="4" w:space="0" w:color="auto"/>
              <w:right w:val="single" w:sz="4" w:space="0" w:color="auto"/>
            </w:tcBorders>
          </w:tcPr>
          <w:p w:rsidR="009A387E" w:rsidRPr="00F56D46" w:rsidRDefault="009A387E" w:rsidP="00770754">
            <w:pPr>
              <w:keepLines/>
              <w:widowControl w:val="0"/>
              <w:spacing w:before="240"/>
              <w:jc w:val="center"/>
              <w:rPr>
                <w:b/>
                <w:sz w:val="24"/>
                <w:szCs w:val="24"/>
              </w:rPr>
            </w:pPr>
            <w:r w:rsidRPr="00F56D46">
              <w:rPr>
                <w:b/>
                <w:sz w:val="24"/>
                <w:szCs w:val="24"/>
              </w:rPr>
              <w:t xml:space="preserve">Лот № </w:t>
            </w:r>
            <w:r w:rsidR="00770754" w:rsidRPr="00F56D46">
              <w:rPr>
                <w:b/>
                <w:sz w:val="24"/>
                <w:szCs w:val="24"/>
              </w:rPr>
              <w:t>25</w:t>
            </w:r>
            <w:r w:rsidRPr="00F56D46">
              <w:rPr>
                <w:b/>
                <w:sz w:val="24"/>
                <w:szCs w:val="24"/>
              </w:rPr>
              <w:t xml:space="preserve"> (</w:t>
            </w:r>
            <w:r w:rsidR="00770754" w:rsidRPr="00F56D46">
              <w:rPr>
                <w:b/>
                <w:sz w:val="24"/>
              </w:rPr>
              <w:t xml:space="preserve">ул. </w:t>
            </w:r>
            <w:proofErr w:type="gramStart"/>
            <w:r w:rsidR="00770754" w:rsidRPr="00F56D46">
              <w:rPr>
                <w:b/>
                <w:sz w:val="24"/>
              </w:rPr>
              <w:t>Озерная</w:t>
            </w:r>
            <w:proofErr w:type="gramEnd"/>
            <w:r w:rsidR="00770754" w:rsidRPr="00F56D46">
              <w:rPr>
                <w:b/>
                <w:sz w:val="24"/>
              </w:rPr>
              <w:t xml:space="preserve">, ориентир </w:t>
            </w:r>
            <w:r w:rsidR="00770754" w:rsidRPr="00F56D46">
              <w:rPr>
                <w:b/>
                <w:color w:val="000000"/>
                <w:sz w:val="24"/>
              </w:rPr>
              <w:t>–</w:t>
            </w:r>
            <w:r w:rsidR="00770754" w:rsidRPr="00F56D46">
              <w:rPr>
                <w:b/>
                <w:sz w:val="24"/>
              </w:rPr>
              <w:t xml:space="preserve"> д. 1</w:t>
            </w:r>
            <w:r w:rsidR="00CA72D5" w:rsidRPr="00F56D46">
              <w:rPr>
                <w:b/>
                <w:color w:val="000000"/>
                <w:sz w:val="24"/>
                <w:szCs w:val="24"/>
              </w:rPr>
              <w:t>)</w:t>
            </w:r>
          </w:p>
        </w:tc>
      </w:tr>
      <w:tr w:rsidR="00F4354C" w:rsidRPr="00F56D46" w:rsidTr="00102BAF">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F4354C" w:rsidRPr="00F56D46" w:rsidRDefault="00F4354C" w:rsidP="00C026AE">
            <w:pPr>
              <w:pStyle w:val="a0"/>
              <w:keepLines/>
              <w:widowControl w:val="0"/>
              <w:numPr>
                <w:ilvl w:val="0"/>
                <w:numId w:val="0"/>
              </w:numPr>
              <w:tabs>
                <w:tab w:val="left" w:pos="851"/>
              </w:tabs>
              <w:rPr>
                <w:rFonts w:ascii="Times New Roman" w:hAnsi="Times New Roman"/>
                <w:b w:val="0"/>
                <w:sz w:val="22"/>
                <w:szCs w:val="22"/>
              </w:rPr>
            </w:pPr>
            <w:r w:rsidRPr="00F56D46">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F4354C" w:rsidRPr="00F56D46" w:rsidRDefault="00F4354C" w:rsidP="005A30EB">
            <w:pPr>
              <w:pStyle w:val="a7"/>
              <w:tabs>
                <w:tab w:val="left" w:pos="851"/>
              </w:tabs>
              <w:ind w:left="0"/>
              <w:jc w:val="left"/>
              <w:rPr>
                <w:sz w:val="24"/>
                <w:szCs w:val="24"/>
              </w:rPr>
            </w:pPr>
            <w:r w:rsidRPr="00F56D46">
              <w:rPr>
                <w:sz w:val="24"/>
                <w:szCs w:val="24"/>
              </w:rPr>
              <w:t>ООО «</w:t>
            </w:r>
            <w:proofErr w:type="spellStart"/>
            <w:r w:rsidRPr="00F56D46">
              <w:rPr>
                <w:sz w:val="24"/>
                <w:szCs w:val="24"/>
              </w:rPr>
              <w:t>Лермонтово</w:t>
            </w:r>
            <w:proofErr w:type="spellEnd"/>
            <w:r w:rsidRPr="00F56D46">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pStyle w:val="a9"/>
              <w:keepLines/>
              <w:widowControl w:val="0"/>
              <w:tabs>
                <w:tab w:val="left" w:pos="851"/>
              </w:tabs>
              <w:jc w:val="center"/>
              <w:rPr>
                <w:sz w:val="26"/>
                <w:szCs w:val="26"/>
              </w:rPr>
            </w:pPr>
            <w:r w:rsidRPr="00F56D46">
              <w:rPr>
                <w:sz w:val="26"/>
                <w:szCs w:val="26"/>
              </w:rPr>
              <w:t>109,00</w:t>
            </w:r>
          </w:p>
        </w:tc>
        <w:tc>
          <w:tcPr>
            <w:tcW w:w="1559"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jc w:val="center"/>
              <w:rPr>
                <w:color w:val="000000"/>
                <w:sz w:val="26"/>
                <w:szCs w:val="26"/>
              </w:rPr>
            </w:pPr>
            <w:r w:rsidRPr="00F56D46">
              <w:rPr>
                <w:color w:val="000000"/>
                <w:sz w:val="26"/>
                <w:szCs w:val="26"/>
              </w:rPr>
              <w:t>0,70</w:t>
            </w:r>
          </w:p>
        </w:tc>
        <w:tc>
          <w:tcPr>
            <w:tcW w:w="1559"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jc w:val="center"/>
              <w:rPr>
                <w:sz w:val="26"/>
                <w:szCs w:val="26"/>
              </w:rPr>
            </w:pPr>
            <w:r w:rsidRPr="00F56D46">
              <w:rPr>
                <w:sz w:val="26"/>
                <w:szCs w:val="26"/>
              </w:rPr>
              <w:t>2,2</w:t>
            </w:r>
          </w:p>
        </w:tc>
        <w:tc>
          <w:tcPr>
            <w:tcW w:w="1276"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jc w:val="center"/>
              <w:rPr>
                <w:color w:val="000000"/>
                <w:sz w:val="26"/>
                <w:szCs w:val="26"/>
              </w:rPr>
            </w:pPr>
            <w:r w:rsidRPr="00F56D46">
              <w:rPr>
                <w:color w:val="000000"/>
                <w:sz w:val="26"/>
                <w:szCs w:val="26"/>
              </w:rPr>
              <w:t>0,07</w:t>
            </w:r>
          </w:p>
        </w:tc>
        <w:tc>
          <w:tcPr>
            <w:tcW w:w="1134"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jc w:val="center"/>
              <w:rPr>
                <w:b/>
                <w:color w:val="000000"/>
                <w:sz w:val="26"/>
                <w:szCs w:val="26"/>
              </w:rPr>
            </w:pPr>
            <w:r w:rsidRPr="00F56D46">
              <w:rPr>
                <w:b/>
                <w:color w:val="000000"/>
                <w:sz w:val="26"/>
                <w:szCs w:val="26"/>
              </w:rPr>
              <w:t>0,77</w:t>
            </w:r>
          </w:p>
        </w:tc>
      </w:tr>
      <w:tr w:rsidR="00F4354C" w:rsidRPr="00F56D46" w:rsidTr="00102BAF">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F4354C" w:rsidRPr="00F56D46" w:rsidRDefault="00F4354C" w:rsidP="00C026AE">
            <w:pPr>
              <w:pStyle w:val="a0"/>
              <w:keepLines/>
              <w:widowControl w:val="0"/>
              <w:numPr>
                <w:ilvl w:val="0"/>
                <w:numId w:val="0"/>
              </w:numPr>
              <w:tabs>
                <w:tab w:val="left" w:pos="851"/>
              </w:tabs>
              <w:rPr>
                <w:rFonts w:ascii="Times New Roman" w:hAnsi="Times New Roman"/>
                <w:b w:val="0"/>
                <w:sz w:val="22"/>
                <w:szCs w:val="22"/>
              </w:rPr>
            </w:pPr>
            <w:r w:rsidRPr="00F56D46">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F4354C" w:rsidRPr="00F56D46" w:rsidRDefault="00F4354C" w:rsidP="005A30EB">
            <w:pPr>
              <w:pStyle w:val="a7"/>
              <w:tabs>
                <w:tab w:val="left" w:pos="851"/>
              </w:tabs>
              <w:ind w:left="0"/>
              <w:jc w:val="left"/>
              <w:rPr>
                <w:sz w:val="24"/>
                <w:szCs w:val="24"/>
              </w:rPr>
            </w:pPr>
            <w:r w:rsidRPr="00F56D46">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pStyle w:val="a9"/>
              <w:keepLines/>
              <w:widowControl w:val="0"/>
              <w:tabs>
                <w:tab w:val="left" w:pos="851"/>
              </w:tabs>
              <w:jc w:val="center"/>
              <w:rPr>
                <w:sz w:val="26"/>
                <w:szCs w:val="26"/>
              </w:rPr>
            </w:pPr>
            <w:r w:rsidRPr="00F56D46">
              <w:rPr>
                <w:sz w:val="26"/>
                <w:szCs w:val="26"/>
              </w:rPr>
              <w:t>50,00</w:t>
            </w:r>
          </w:p>
        </w:tc>
        <w:tc>
          <w:tcPr>
            <w:tcW w:w="1559"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jc w:val="center"/>
              <w:rPr>
                <w:color w:val="000000"/>
                <w:sz w:val="26"/>
                <w:szCs w:val="26"/>
              </w:rPr>
            </w:pPr>
            <w:r w:rsidRPr="00F56D46">
              <w:rPr>
                <w:color w:val="000000"/>
                <w:sz w:val="26"/>
                <w:szCs w:val="26"/>
              </w:rPr>
              <w:t>0,32</w:t>
            </w:r>
          </w:p>
        </w:tc>
        <w:tc>
          <w:tcPr>
            <w:tcW w:w="1559"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jc w:val="center"/>
              <w:rPr>
                <w:sz w:val="26"/>
                <w:szCs w:val="26"/>
              </w:rPr>
            </w:pPr>
            <w:r w:rsidRPr="00F56D46">
              <w:rPr>
                <w:sz w:val="26"/>
                <w:szCs w:val="26"/>
              </w:rPr>
              <w:t>9,0</w:t>
            </w:r>
          </w:p>
        </w:tc>
        <w:tc>
          <w:tcPr>
            <w:tcW w:w="1276"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jc w:val="center"/>
              <w:rPr>
                <w:color w:val="000000"/>
                <w:sz w:val="26"/>
                <w:szCs w:val="26"/>
              </w:rPr>
            </w:pPr>
            <w:r w:rsidRPr="00F56D46">
              <w:rPr>
                <w:color w:val="000000"/>
                <w:sz w:val="26"/>
                <w:szCs w:val="26"/>
              </w:rPr>
              <w:t>0,30</w:t>
            </w:r>
          </w:p>
        </w:tc>
        <w:tc>
          <w:tcPr>
            <w:tcW w:w="1134" w:type="dxa"/>
            <w:tcBorders>
              <w:top w:val="single" w:sz="4" w:space="0" w:color="auto"/>
              <w:left w:val="single" w:sz="4" w:space="0" w:color="auto"/>
              <w:bottom w:val="single" w:sz="4" w:space="0" w:color="auto"/>
              <w:right w:val="single" w:sz="4" w:space="0" w:color="auto"/>
            </w:tcBorders>
          </w:tcPr>
          <w:p w:rsidR="00F4354C" w:rsidRPr="00F56D46" w:rsidRDefault="00F4354C" w:rsidP="00102BAF">
            <w:pPr>
              <w:jc w:val="center"/>
              <w:rPr>
                <w:color w:val="000000"/>
                <w:sz w:val="26"/>
                <w:szCs w:val="26"/>
              </w:rPr>
            </w:pPr>
            <w:r w:rsidRPr="00F56D46">
              <w:rPr>
                <w:color w:val="000000"/>
                <w:sz w:val="26"/>
                <w:szCs w:val="26"/>
              </w:rPr>
              <w:t>0,62</w:t>
            </w:r>
          </w:p>
        </w:tc>
      </w:tr>
      <w:tr w:rsidR="00FC1DC8" w:rsidRPr="00F56D46" w:rsidTr="00F711F8">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FC1DC8" w:rsidRPr="00F56D46" w:rsidRDefault="00FC1DC8" w:rsidP="00770754">
            <w:pPr>
              <w:jc w:val="center"/>
              <w:rPr>
                <w:b/>
                <w:color w:val="000000"/>
                <w:sz w:val="24"/>
                <w:szCs w:val="24"/>
              </w:rPr>
            </w:pPr>
            <w:r w:rsidRPr="00F56D46">
              <w:rPr>
                <w:b/>
                <w:sz w:val="24"/>
                <w:szCs w:val="24"/>
              </w:rPr>
              <w:t xml:space="preserve">Лот № </w:t>
            </w:r>
            <w:r w:rsidR="00770754" w:rsidRPr="00F56D46">
              <w:rPr>
                <w:b/>
                <w:sz w:val="24"/>
                <w:szCs w:val="24"/>
              </w:rPr>
              <w:t>26</w:t>
            </w:r>
            <w:r w:rsidRPr="00F56D46">
              <w:rPr>
                <w:b/>
                <w:sz w:val="24"/>
                <w:szCs w:val="24"/>
              </w:rPr>
              <w:t xml:space="preserve"> (</w:t>
            </w:r>
            <w:r w:rsidR="00770754" w:rsidRPr="00F56D46">
              <w:rPr>
                <w:b/>
                <w:sz w:val="24"/>
              </w:rPr>
              <w:t>ул. Толстикова,  ориентир д. 21</w:t>
            </w:r>
            <w:r w:rsidRPr="00F56D46">
              <w:rPr>
                <w:b/>
                <w:color w:val="000000"/>
                <w:sz w:val="24"/>
                <w:szCs w:val="24"/>
              </w:rPr>
              <w:t>)</w:t>
            </w:r>
          </w:p>
        </w:tc>
      </w:tr>
      <w:tr w:rsidR="00102BAF" w:rsidRPr="00F56D46" w:rsidTr="00102BAF">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102BAF" w:rsidRPr="00F56D46" w:rsidRDefault="00102BAF" w:rsidP="00C026AE">
            <w:pPr>
              <w:pStyle w:val="a0"/>
              <w:keepLines/>
              <w:widowControl w:val="0"/>
              <w:numPr>
                <w:ilvl w:val="0"/>
                <w:numId w:val="0"/>
              </w:numPr>
              <w:tabs>
                <w:tab w:val="left" w:pos="851"/>
              </w:tabs>
              <w:rPr>
                <w:rFonts w:ascii="Times New Roman" w:hAnsi="Times New Roman"/>
                <w:b w:val="0"/>
                <w:sz w:val="22"/>
                <w:szCs w:val="22"/>
              </w:rPr>
            </w:pPr>
            <w:r w:rsidRPr="00F56D46">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102BAF" w:rsidRPr="00F56D46" w:rsidRDefault="00102BAF" w:rsidP="005A30EB">
            <w:pPr>
              <w:pStyle w:val="a7"/>
              <w:tabs>
                <w:tab w:val="left" w:pos="851"/>
              </w:tabs>
              <w:ind w:left="0"/>
              <w:jc w:val="left"/>
              <w:rPr>
                <w:sz w:val="24"/>
                <w:szCs w:val="24"/>
              </w:rPr>
            </w:pPr>
            <w:r w:rsidRPr="00F56D46">
              <w:rPr>
                <w:sz w:val="24"/>
                <w:szCs w:val="24"/>
              </w:rPr>
              <w:t>ООО «</w:t>
            </w:r>
            <w:proofErr w:type="spellStart"/>
            <w:r w:rsidRPr="00F56D46">
              <w:rPr>
                <w:sz w:val="24"/>
                <w:szCs w:val="24"/>
              </w:rPr>
              <w:t>Лермонтово</w:t>
            </w:r>
            <w:proofErr w:type="spellEnd"/>
            <w:r w:rsidRPr="00F56D46">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102BAF" w:rsidRPr="00F56D46" w:rsidRDefault="00102BAF" w:rsidP="00102BAF">
            <w:pPr>
              <w:pStyle w:val="a9"/>
              <w:keepLines/>
              <w:widowControl w:val="0"/>
              <w:tabs>
                <w:tab w:val="left" w:pos="851"/>
              </w:tabs>
              <w:jc w:val="center"/>
              <w:rPr>
                <w:sz w:val="26"/>
                <w:szCs w:val="26"/>
              </w:rPr>
            </w:pPr>
            <w:r w:rsidRPr="00F56D46">
              <w:rPr>
                <w:sz w:val="26"/>
                <w:szCs w:val="26"/>
              </w:rPr>
              <w:t>101,00</w:t>
            </w:r>
          </w:p>
        </w:tc>
        <w:tc>
          <w:tcPr>
            <w:tcW w:w="1559" w:type="dxa"/>
            <w:tcBorders>
              <w:top w:val="single" w:sz="4" w:space="0" w:color="auto"/>
              <w:left w:val="single" w:sz="4" w:space="0" w:color="auto"/>
              <w:bottom w:val="single" w:sz="4" w:space="0" w:color="auto"/>
              <w:right w:val="single" w:sz="4" w:space="0" w:color="auto"/>
            </w:tcBorders>
          </w:tcPr>
          <w:p w:rsidR="00102BAF" w:rsidRPr="00F56D46" w:rsidRDefault="00102BAF" w:rsidP="00102BAF">
            <w:pPr>
              <w:jc w:val="center"/>
              <w:rPr>
                <w:color w:val="000000"/>
                <w:sz w:val="26"/>
                <w:szCs w:val="26"/>
              </w:rPr>
            </w:pPr>
            <w:r w:rsidRPr="00F56D46">
              <w:rPr>
                <w:color w:val="000000"/>
                <w:sz w:val="26"/>
                <w:szCs w:val="26"/>
              </w:rPr>
              <w:t>0,70</w:t>
            </w:r>
          </w:p>
        </w:tc>
        <w:tc>
          <w:tcPr>
            <w:tcW w:w="1559" w:type="dxa"/>
            <w:tcBorders>
              <w:top w:val="single" w:sz="4" w:space="0" w:color="auto"/>
              <w:left w:val="single" w:sz="4" w:space="0" w:color="auto"/>
              <w:bottom w:val="single" w:sz="4" w:space="0" w:color="auto"/>
              <w:right w:val="single" w:sz="4" w:space="0" w:color="auto"/>
            </w:tcBorders>
          </w:tcPr>
          <w:p w:rsidR="00102BAF" w:rsidRPr="00F56D46" w:rsidRDefault="00102BAF" w:rsidP="00102BAF">
            <w:pPr>
              <w:jc w:val="center"/>
              <w:rPr>
                <w:sz w:val="26"/>
                <w:szCs w:val="26"/>
              </w:rPr>
            </w:pPr>
            <w:r w:rsidRPr="00F56D46">
              <w:rPr>
                <w:sz w:val="26"/>
                <w:szCs w:val="26"/>
              </w:rPr>
              <w:t>2,2</w:t>
            </w:r>
          </w:p>
        </w:tc>
        <w:tc>
          <w:tcPr>
            <w:tcW w:w="1276" w:type="dxa"/>
            <w:tcBorders>
              <w:top w:val="single" w:sz="4" w:space="0" w:color="auto"/>
              <w:left w:val="single" w:sz="4" w:space="0" w:color="auto"/>
              <w:bottom w:val="single" w:sz="4" w:space="0" w:color="auto"/>
              <w:right w:val="single" w:sz="4" w:space="0" w:color="auto"/>
            </w:tcBorders>
          </w:tcPr>
          <w:p w:rsidR="00102BAF" w:rsidRPr="00F56D46" w:rsidRDefault="00102BAF" w:rsidP="00102BAF">
            <w:pPr>
              <w:jc w:val="center"/>
              <w:rPr>
                <w:color w:val="000000"/>
                <w:sz w:val="26"/>
                <w:szCs w:val="26"/>
              </w:rPr>
            </w:pPr>
            <w:r w:rsidRPr="00F56D46">
              <w:rPr>
                <w:color w:val="000000"/>
                <w:sz w:val="26"/>
                <w:szCs w:val="26"/>
              </w:rPr>
              <w:t>0,07</w:t>
            </w:r>
          </w:p>
        </w:tc>
        <w:tc>
          <w:tcPr>
            <w:tcW w:w="1134" w:type="dxa"/>
            <w:tcBorders>
              <w:top w:val="single" w:sz="4" w:space="0" w:color="auto"/>
              <w:left w:val="single" w:sz="4" w:space="0" w:color="auto"/>
              <w:bottom w:val="single" w:sz="4" w:space="0" w:color="auto"/>
              <w:right w:val="single" w:sz="4" w:space="0" w:color="auto"/>
            </w:tcBorders>
          </w:tcPr>
          <w:p w:rsidR="00102BAF" w:rsidRPr="00F56D46" w:rsidRDefault="00102BAF" w:rsidP="00102BAF">
            <w:pPr>
              <w:jc w:val="center"/>
              <w:rPr>
                <w:color w:val="000000"/>
                <w:sz w:val="26"/>
                <w:szCs w:val="26"/>
              </w:rPr>
            </w:pPr>
            <w:r w:rsidRPr="00F56D46">
              <w:rPr>
                <w:color w:val="000000"/>
                <w:sz w:val="26"/>
                <w:szCs w:val="26"/>
              </w:rPr>
              <w:t>0,77</w:t>
            </w:r>
          </w:p>
        </w:tc>
      </w:tr>
      <w:tr w:rsidR="00102BAF" w:rsidRPr="00F56D46" w:rsidTr="00102BAF">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102BAF" w:rsidRPr="00F56D46" w:rsidRDefault="00102BAF" w:rsidP="00C026AE">
            <w:pPr>
              <w:pStyle w:val="a0"/>
              <w:keepLines/>
              <w:widowControl w:val="0"/>
              <w:numPr>
                <w:ilvl w:val="0"/>
                <w:numId w:val="0"/>
              </w:numPr>
              <w:tabs>
                <w:tab w:val="left" w:pos="851"/>
              </w:tabs>
              <w:rPr>
                <w:rFonts w:ascii="Times New Roman" w:hAnsi="Times New Roman"/>
                <w:b w:val="0"/>
                <w:sz w:val="22"/>
                <w:szCs w:val="22"/>
              </w:rPr>
            </w:pPr>
            <w:r w:rsidRPr="00F56D46">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102BAF" w:rsidRPr="00F56D46" w:rsidRDefault="00102BAF" w:rsidP="005A30EB">
            <w:pPr>
              <w:pStyle w:val="a7"/>
              <w:tabs>
                <w:tab w:val="left" w:pos="851"/>
              </w:tabs>
              <w:ind w:left="0"/>
              <w:jc w:val="left"/>
              <w:rPr>
                <w:sz w:val="24"/>
                <w:szCs w:val="24"/>
              </w:rPr>
            </w:pPr>
            <w:r w:rsidRPr="00F56D46">
              <w:rPr>
                <w:sz w:val="24"/>
                <w:szCs w:val="24"/>
              </w:rPr>
              <w:t>АО «Молоко»</w:t>
            </w:r>
          </w:p>
        </w:tc>
        <w:tc>
          <w:tcPr>
            <w:tcW w:w="1276" w:type="dxa"/>
            <w:tcBorders>
              <w:top w:val="single" w:sz="4" w:space="0" w:color="auto"/>
              <w:left w:val="single" w:sz="4" w:space="0" w:color="auto"/>
              <w:bottom w:val="single" w:sz="4" w:space="0" w:color="auto"/>
              <w:right w:val="single" w:sz="4" w:space="0" w:color="auto"/>
            </w:tcBorders>
          </w:tcPr>
          <w:p w:rsidR="00102BAF" w:rsidRPr="00F56D46" w:rsidRDefault="00102BAF" w:rsidP="00102BAF">
            <w:pPr>
              <w:pStyle w:val="a9"/>
              <w:keepLines/>
              <w:widowControl w:val="0"/>
              <w:tabs>
                <w:tab w:val="left" w:pos="851"/>
              </w:tabs>
              <w:jc w:val="center"/>
              <w:rPr>
                <w:sz w:val="26"/>
                <w:szCs w:val="26"/>
              </w:rPr>
            </w:pPr>
            <w:r w:rsidRPr="00F56D46">
              <w:rPr>
                <w:sz w:val="26"/>
                <w:szCs w:val="26"/>
              </w:rPr>
              <w:t>70,00</w:t>
            </w:r>
          </w:p>
        </w:tc>
        <w:tc>
          <w:tcPr>
            <w:tcW w:w="1559" w:type="dxa"/>
            <w:tcBorders>
              <w:top w:val="single" w:sz="4" w:space="0" w:color="auto"/>
              <w:left w:val="single" w:sz="4" w:space="0" w:color="auto"/>
              <w:bottom w:val="single" w:sz="4" w:space="0" w:color="auto"/>
              <w:right w:val="single" w:sz="4" w:space="0" w:color="auto"/>
            </w:tcBorders>
          </w:tcPr>
          <w:p w:rsidR="00102BAF" w:rsidRPr="00F56D46" w:rsidRDefault="00102BAF" w:rsidP="00102BAF">
            <w:pPr>
              <w:jc w:val="center"/>
              <w:rPr>
                <w:color w:val="000000"/>
                <w:sz w:val="26"/>
                <w:szCs w:val="26"/>
              </w:rPr>
            </w:pPr>
            <w:r w:rsidRPr="00F56D46">
              <w:rPr>
                <w:color w:val="000000"/>
                <w:sz w:val="26"/>
                <w:szCs w:val="26"/>
              </w:rPr>
              <w:t>0,49</w:t>
            </w:r>
          </w:p>
        </w:tc>
        <w:tc>
          <w:tcPr>
            <w:tcW w:w="1559" w:type="dxa"/>
            <w:tcBorders>
              <w:top w:val="single" w:sz="4" w:space="0" w:color="auto"/>
              <w:left w:val="single" w:sz="4" w:space="0" w:color="auto"/>
              <w:bottom w:val="single" w:sz="4" w:space="0" w:color="auto"/>
              <w:right w:val="single" w:sz="4" w:space="0" w:color="auto"/>
            </w:tcBorders>
          </w:tcPr>
          <w:p w:rsidR="00102BAF" w:rsidRPr="00F56D46" w:rsidRDefault="00102BAF" w:rsidP="00102BAF">
            <w:pPr>
              <w:jc w:val="center"/>
              <w:rPr>
                <w:sz w:val="26"/>
                <w:szCs w:val="26"/>
              </w:rPr>
            </w:pPr>
            <w:r w:rsidRPr="00F56D46">
              <w:rPr>
                <w:sz w:val="26"/>
                <w:szCs w:val="26"/>
              </w:rPr>
              <w:t>9,0</w:t>
            </w:r>
          </w:p>
        </w:tc>
        <w:tc>
          <w:tcPr>
            <w:tcW w:w="1276" w:type="dxa"/>
            <w:tcBorders>
              <w:top w:val="single" w:sz="4" w:space="0" w:color="auto"/>
              <w:left w:val="single" w:sz="4" w:space="0" w:color="auto"/>
              <w:bottom w:val="single" w:sz="4" w:space="0" w:color="auto"/>
              <w:right w:val="single" w:sz="4" w:space="0" w:color="auto"/>
            </w:tcBorders>
          </w:tcPr>
          <w:p w:rsidR="00102BAF" w:rsidRPr="00F56D46" w:rsidRDefault="00102BAF" w:rsidP="00102BAF">
            <w:pPr>
              <w:jc w:val="center"/>
              <w:rPr>
                <w:color w:val="000000"/>
                <w:sz w:val="26"/>
                <w:szCs w:val="26"/>
              </w:rPr>
            </w:pPr>
            <w:r w:rsidRPr="00F56D46">
              <w:rPr>
                <w:color w:val="000000"/>
                <w:sz w:val="26"/>
                <w:szCs w:val="26"/>
              </w:rPr>
              <w:t>0,30</w:t>
            </w:r>
          </w:p>
        </w:tc>
        <w:tc>
          <w:tcPr>
            <w:tcW w:w="1134" w:type="dxa"/>
            <w:tcBorders>
              <w:top w:val="single" w:sz="4" w:space="0" w:color="auto"/>
              <w:left w:val="single" w:sz="4" w:space="0" w:color="auto"/>
              <w:bottom w:val="single" w:sz="4" w:space="0" w:color="auto"/>
              <w:right w:val="single" w:sz="4" w:space="0" w:color="auto"/>
            </w:tcBorders>
          </w:tcPr>
          <w:p w:rsidR="00102BAF" w:rsidRPr="00F56D46" w:rsidRDefault="00102BAF" w:rsidP="00102BAF">
            <w:pPr>
              <w:jc w:val="center"/>
              <w:rPr>
                <w:b/>
                <w:color w:val="000000"/>
                <w:sz w:val="26"/>
                <w:szCs w:val="26"/>
              </w:rPr>
            </w:pPr>
            <w:r w:rsidRPr="00F56D46">
              <w:rPr>
                <w:b/>
                <w:color w:val="000000"/>
                <w:sz w:val="26"/>
                <w:szCs w:val="26"/>
              </w:rPr>
              <w:t>0,79</w:t>
            </w:r>
          </w:p>
        </w:tc>
      </w:tr>
    </w:tbl>
    <w:p w:rsidR="00960D44" w:rsidRDefault="00811FE5" w:rsidP="00960D44">
      <w:pPr>
        <w:rPr>
          <w:sz w:val="24"/>
          <w:szCs w:val="24"/>
        </w:rPr>
      </w:pPr>
      <w:r w:rsidRPr="00CE37F8">
        <w:rPr>
          <w:sz w:val="24"/>
          <w:szCs w:val="24"/>
        </w:rPr>
        <w:t>Р</w:t>
      </w:r>
      <w:r w:rsidR="00DC0B34">
        <w:rPr>
          <w:sz w:val="24"/>
          <w:szCs w:val="24"/>
        </w:rPr>
        <w:t>е</w:t>
      </w:r>
      <w:r w:rsidR="00960D44" w:rsidRPr="00CE37F8">
        <w:rPr>
          <w:sz w:val="24"/>
          <w:szCs w:val="24"/>
        </w:rPr>
        <w:t>зультаты голосования членов комиссии:</w:t>
      </w: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1"/>
        <w:gridCol w:w="703"/>
        <w:gridCol w:w="2485"/>
        <w:gridCol w:w="4603"/>
      </w:tblGrid>
      <w:tr w:rsidR="003678FB" w:rsidRPr="004D0BED" w:rsidTr="00EB3A42">
        <w:trPr>
          <w:trHeight w:val="300"/>
        </w:trPr>
        <w:tc>
          <w:tcPr>
            <w:tcW w:w="2661" w:type="dxa"/>
            <w:vMerge w:val="restart"/>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b/>
                <w:sz w:val="24"/>
                <w:szCs w:val="24"/>
              </w:rPr>
            </w:pPr>
            <w:r w:rsidRPr="004D0BED">
              <w:rPr>
                <w:b/>
                <w:sz w:val="24"/>
                <w:szCs w:val="24"/>
              </w:rPr>
              <w:t>Члены комиссии:</w:t>
            </w:r>
          </w:p>
        </w:tc>
        <w:tc>
          <w:tcPr>
            <w:tcW w:w="3188" w:type="dxa"/>
            <w:gridSpan w:val="2"/>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b/>
                <w:sz w:val="24"/>
                <w:szCs w:val="24"/>
              </w:rPr>
            </w:pPr>
            <w:r w:rsidRPr="004D0BED">
              <w:rPr>
                <w:b/>
                <w:sz w:val="24"/>
                <w:szCs w:val="24"/>
              </w:rPr>
              <w:t>Результаты голосования:</w:t>
            </w:r>
          </w:p>
        </w:tc>
        <w:tc>
          <w:tcPr>
            <w:tcW w:w="4603" w:type="dxa"/>
            <w:vMerge w:val="restart"/>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ind w:left="2518" w:hanging="2518"/>
              <w:jc w:val="center"/>
              <w:rPr>
                <w:b/>
                <w:sz w:val="24"/>
                <w:szCs w:val="24"/>
              </w:rPr>
            </w:pPr>
            <w:r w:rsidRPr="004D0BED">
              <w:rPr>
                <w:b/>
                <w:sz w:val="24"/>
                <w:szCs w:val="24"/>
              </w:rPr>
              <w:t>Подпись</w:t>
            </w:r>
          </w:p>
        </w:tc>
      </w:tr>
      <w:tr w:rsidR="003678FB" w:rsidRPr="004D0BED" w:rsidTr="00EB3A42">
        <w:trPr>
          <w:trHeight w:val="350"/>
        </w:trPr>
        <w:tc>
          <w:tcPr>
            <w:tcW w:w="2661" w:type="dxa"/>
            <w:vMerge/>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rPr>
                <w:b/>
                <w:sz w:val="24"/>
                <w:szCs w:val="24"/>
              </w:rPr>
            </w:pPr>
          </w:p>
        </w:tc>
        <w:tc>
          <w:tcPr>
            <w:tcW w:w="703" w:type="dxa"/>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b/>
                <w:sz w:val="24"/>
                <w:szCs w:val="24"/>
              </w:rPr>
            </w:pPr>
            <w:r>
              <w:rPr>
                <w:b/>
                <w:sz w:val="24"/>
                <w:szCs w:val="24"/>
              </w:rPr>
              <w:t>«</w:t>
            </w:r>
            <w:r w:rsidRPr="004D0BED">
              <w:rPr>
                <w:b/>
                <w:sz w:val="24"/>
                <w:szCs w:val="24"/>
              </w:rPr>
              <w:t>За</w:t>
            </w:r>
            <w:r>
              <w:rPr>
                <w:b/>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b/>
                <w:sz w:val="24"/>
                <w:szCs w:val="24"/>
              </w:rPr>
            </w:pPr>
            <w:r>
              <w:rPr>
                <w:b/>
                <w:sz w:val="24"/>
                <w:szCs w:val="24"/>
              </w:rPr>
              <w:t>«</w:t>
            </w:r>
            <w:r w:rsidRPr="004D0BED">
              <w:rPr>
                <w:b/>
                <w:sz w:val="24"/>
                <w:szCs w:val="24"/>
              </w:rPr>
              <w:t>Против</w:t>
            </w:r>
            <w:r>
              <w:rPr>
                <w:b/>
                <w:sz w:val="24"/>
                <w:szCs w:val="24"/>
              </w:rPr>
              <w:t>»</w:t>
            </w:r>
          </w:p>
        </w:tc>
        <w:tc>
          <w:tcPr>
            <w:tcW w:w="4603" w:type="dxa"/>
            <w:vMerge/>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rPr>
                <w:b/>
                <w:sz w:val="24"/>
                <w:szCs w:val="24"/>
              </w:rPr>
            </w:pPr>
          </w:p>
        </w:tc>
      </w:tr>
      <w:tr w:rsidR="003678FB" w:rsidRPr="004D0BED" w:rsidTr="00EB3A42">
        <w:trPr>
          <w:trHeight w:val="300"/>
        </w:trPr>
        <w:tc>
          <w:tcPr>
            <w:tcW w:w="2661" w:type="dxa"/>
            <w:tcBorders>
              <w:top w:val="single" w:sz="4" w:space="0" w:color="auto"/>
              <w:left w:val="single" w:sz="4" w:space="0" w:color="auto"/>
              <w:bottom w:val="single" w:sz="4" w:space="0" w:color="auto"/>
              <w:right w:val="single" w:sz="4" w:space="0" w:color="auto"/>
            </w:tcBorders>
          </w:tcPr>
          <w:p w:rsidR="003678FB" w:rsidRDefault="003678FB" w:rsidP="00EB3A42">
            <w:pPr>
              <w:widowControl w:val="0"/>
              <w:suppressAutoHyphens/>
              <w:jc w:val="both"/>
              <w:rPr>
                <w:sz w:val="24"/>
                <w:szCs w:val="24"/>
              </w:rPr>
            </w:pPr>
            <w:proofErr w:type="spellStart"/>
            <w:r>
              <w:rPr>
                <w:sz w:val="24"/>
                <w:szCs w:val="24"/>
              </w:rPr>
              <w:t>Шарошина</w:t>
            </w:r>
            <w:proofErr w:type="spellEnd"/>
            <w:r>
              <w:rPr>
                <w:sz w:val="24"/>
                <w:szCs w:val="24"/>
              </w:rPr>
              <w:t xml:space="preserve"> Н.В.</w:t>
            </w:r>
          </w:p>
        </w:tc>
        <w:tc>
          <w:tcPr>
            <w:tcW w:w="703" w:type="dxa"/>
            <w:tcBorders>
              <w:top w:val="single" w:sz="4" w:space="0" w:color="auto"/>
              <w:left w:val="single" w:sz="4" w:space="0" w:color="auto"/>
              <w:bottom w:val="single" w:sz="4" w:space="0" w:color="auto"/>
              <w:right w:val="single" w:sz="4" w:space="0" w:color="auto"/>
            </w:tcBorders>
            <w:vAlign w:val="center"/>
          </w:tcPr>
          <w:p w:rsidR="003678FB" w:rsidRDefault="003678FB"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sz w:val="24"/>
                <w:szCs w:val="24"/>
              </w:rPr>
            </w:pPr>
          </w:p>
        </w:tc>
      </w:tr>
      <w:tr w:rsidR="003678FB" w:rsidRPr="004D0BED" w:rsidTr="00EB3A42">
        <w:trPr>
          <w:trHeight w:val="300"/>
        </w:trPr>
        <w:tc>
          <w:tcPr>
            <w:tcW w:w="2661" w:type="dxa"/>
            <w:tcBorders>
              <w:top w:val="single" w:sz="4" w:space="0" w:color="auto"/>
              <w:left w:val="single" w:sz="4" w:space="0" w:color="auto"/>
              <w:bottom w:val="single" w:sz="4" w:space="0" w:color="auto"/>
              <w:right w:val="single" w:sz="4" w:space="0" w:color="auto"/>
            </w:tcBorders>
          </w:tcPr>
          <w:p w:rsidR="003678FB" w:rsidRPr="00E06110" w:rsidRDefault="003678FB" w:rsidP="00EB3A42">
            <w:pPr>
              <w:widowControl w:val="0"/>
              <w:suppressAutoHyphens/>
              <w:jc w:val="both"/>
              <w:rPr>
                <w:sz w:val="24"/>
                <w:szCs w:val="24"/>
              </w:rPr>
            </w:pPr>
            <w:r>
              <w:rPr>
                <w:sz w:val="24"/>
                <w:szCs w:val="24"/>
              </w:rPr>
              <w:t>Анисимов А.А.</w:t>
            </w:r>
          </w:p>
        </w:tc>
        <w:tc>
          <w:tcPr>
            <w:tcW w:w="703" w:type="dxa"/>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sz w:val="24"/>
                <w:szCs w:val="24"/>
              </w:rPr>
            </w:pPr>
          </w:p>
        </w:tc>
      </w:tr>
      <w:tr w:rsidR="003678FB" w:rsidRPr="004D0BED" w:rsidTr="00EB3A42">
        <w:trPr>
          <w:trHeight w:val="300"/>
        </w:trPr>
        <w:tc>
          <w:tcPr>
            <w:tcW w:w="2661" w:type="dxa"/>
            <w:tcBorders>
              <w:top w:val="single" w:sz="4" w:space="0" w:color="auto"/>
              <w:left w:val="single" w:sz="4" w:space="0" w:color="auto"/>
              <w:bottom w:val="single" w:sz="4" w:space="0" w:color="auto"/>
              <w:right w:val="single" w:sz="4" w:space="0" w:color="auto"/>
            </w:tcBorders>
          </w:tcPr>
          <w:p w:rsidR="003678FB" w:rsidRPr="00E06110" w:rsidRDefault="003678FB" w:rsidP="00EB3A42">
            <w:pPr>
              <w:widowControl w:val="0"/>
              <w:suppressAutoHyphens/>
              <w:jc w:val="both"/>
              <w:rPr>
                <w:sz w:val="24"/>
                <w:szCs w:val="24"/>
              </w:rPr>
            </w:pPr>
            <w:proofErr w:type="spellStart"/>
            <w:r>
              <w:rPr>
                <w:sz w:val="24"/>
                <w:szCs w:val="24"/>
              </w:rPr>
              <w:t>Лахонин</w:t>
            </w:r>
            <w:proofErr w:type="spellEnd"/>
            <w:r>
              <w:rPr>
                <w:sz w:val="24"/>
                <w:szCs w:val="24"/>
              </w:rPr>
              <w:t xml:space="preserve">  П.И.</w:t>
            </w:r>
          </w:p>
        </w:tc>
        <w:tc>
          <w:tcPr>
            <w:tcW w:w="703" w:type="dxa"/>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sz w:val="24"/>
                <w:szCs w:val="24"/>
              </w:rPr>
            </w:pPr>
          </w:p>
        </w:tc>
      </w:tr>
      <w:tr w:rsidR="003678FB" w:rsidRPr="004D0BED" w:rsidTr="00EB3A42">
        <w:trPr>
          <w:trHeight w:val="300"/>
        </w:trPr>
        <w:tc>
          <w:tcPr>
            <w:tcW w:w="2661" w:type="dxa"/>
            <w:tcBorders>
              <w:top w:val="single" w:sz="4" w:space="0" w:color="auto"/>
              <w:left w:val="single" w:sz="4" w:space="0" w:color="auto"/>
              <w:bottom w:val="single" w:sz="4" w:space="0" w:color="auto"/>
              <w:right w:val="single" w:sz="4" w:space="0" w:color="auto"/>
            </w:tcBorders>
          </w:tcPr>
          <w:p w:rsidR="003678FB" w:rsidRPr="00E06110" w:rsidRDefault="003678FB" w:rsidP="00EB3A42">
            <w:pPr>
              <w:widowControl w:val="0"/>
              <w:suppressAutoHyphens/>
              <w:jc w:val="both"/>
              <w:rPr>
                <w:sz w:val="24"/>
                <w:szCs w:val="24"/>
              </w:rPr>
            </w:pPr>
            <w:r w:rsidRPr="00E06110">
              <w:rPr>
                <w:sz w:val="24"/>
                <w:szCs w:val="24"/>
              </w:rPr>
              <w:t xml:space="preserve">Медведева И.Т. </w:t>
            </w:r>
          </w:p>
        </w:tc>
        <w:tc>
          <w:tcPr>
            <w:tcW w:w="703" w:type="dxa"/>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sz w:val="24"/>
                <w:szCs w:val="24"/>
              </w:rPr>
            </w:pPr>
          </w:p>
        </w:tc>
      </w:tr>
      <w:tr w:rsidR="003678FB" w:rsidRPr="004D0BED" w:rsidTr="00EB3A42">
        <w:trPr>
          <w:trHeight w:val="300"/>
        </w:trPr>
        <w:tc>
          <w:tcPr>
            <w:tcW w:w="2661" w:type="dxa"/>
            <w:tcBorders>
              <w:top w:val="single" w:sz="4" w:space="0" w:color="auto"/>
              <w:left w:val="single" w:sz="4" w:space="0" w:color="auto"/>
              <w:bottom w:val="single" w:sz="4" w:space="0" w:color="auto"/>
              <w:right w:val="single" w:sz="4" w:space="0" w:color="auto"/>
            </w:tcBorders>
          </w:tcPr>
          <w:p w:rsidR="003678FB" w:rsidRPr="00E06110" w:rsidRDefault="00307658" w:rsidP="00EB3A42">
            <w:pPr>
              <w:widowControl w:val="0"/>
              <w:suppressAutoHyphens/>
              <w:jc w:val="both"/>
              <w:rPr>
                <w:sz w:val="24"/>
                <w:szCs w:val="24"/>
              </w:rPr>
            </w:pPr>
            <w:r>
              <w:rPr>
                <w:sz w:val="24"/>
                <w:szCs w:val="24"/>
              </w:rPr>
              <w:t>Румянцев С.В</w:t>
            </w:r>
            <w:r w:rsidR="003678FB">
              <w:rPr>
                <w:sz w:val="24"/>
                <w:szCs w:val="24"/>
              </w:rPr>
              <w:t>.</w:t>
            </w:r>
          </w:p>
        </w:tc>
        <w:tc>
          <w:tcPr>
            <w:tcW w:w="703" w:type="dxa"/>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sz w:val="24"/>
                <w:szCs w:val="24"/>
              </w:rPr>
            </w:pPr>
          </w:p>
        </w:tc>
      </w:tr>
      <w:tr w:rsidR="003678FB" w:rsidRPr="004D0BED" w:rsidTr="00EB3A42">
        <w:trPr>
          <w:trHeight w:val="300"/>
        </w:trPr>
        <w:tc>
          <w:tcPr>
            <w:tcW w:w="2661" w:type="dxa"/>
            <w:tcBorders>
              <w:top w:val="single" w:sz="4" w:space="0" w:color="auto"/>
              <w:left w:val="single" w:sz="4" w:space="0" w:color="auto"/>
              <w:bottom w:val="single" w:sz="4" w:space="0" w:color="auto"/>
              <w:right w:val="single" w:sz="4" w:space="0" w:color="auto"/>
            </w:tcBorders>
          </w:tcPr>
          <w:p w:rsidR="003678FB" w:rsidRPr="00E06110" w:rsidRDefault="003678FB" w:rsidP="00EB3A42">
            <w:pPr>
              <w:widowControl w:val="0"/>
              <w:suppressAutoHyphens/>
              <w:jc w:val="both"/>
              <w:rPr>
                <w:sz w:val="24"/>
                <w:szCs w:val="24"/>
              </w:rPr>
            </w:pPr>
            <w:r>
              <w:rPr>
                <w:sz w:val="24"/>
                <w:szCs w:val="24"/>
              </w:rPr>
              <w:t>Сеченова Л.В.</w:t>
            </w:r>
          </w:p>
        </w:tc>
        <w:tc>
          <w:tcPr>
            <w:tcW w:w="703" w:type="dxa"/>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sz w:val="24"/>
                <w:szCs w:val="24"/>
              </w:rPr>
            </w:pPr>
          </w:p>
        </w:tc>
      </w:tr>
      <w:tr w:rsidR="003678FB" w:rsidRPr="004D0BED" w:rsidTr="00EB3A42">
        <w:trPr>
          <w:trHeight w:val="300"/>
        </w:trPr>
        <w:tc>
          <w:tcPr>
            <w:tcW w:w="10452" w:type="dxa"/>
            <w:gridSpan w:val="4"/>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jc w:val="center"/>
              <w:rPr>
                <w:sz w:val="24"/>
                <w:szCs w:val="24"/>
              </w:rPr>
            </w:pPr>
            <w:r>
              <w:rPr>
                <w:sz w:val="24"/>
                <w:szCs w:val="24"/>
              </w:rPr>
              <w:t>«</w:t>
            </w:r>
            <w:r w:rsidRPr="004D0BED">
              <w:rPr>
                <w:sz w:val="24"/>
                <w:szCs w:val="24"/>
              </w:rPr>
              <w:t>За</w:t>
            </w:r>
            <w:r>
              <w:rPr>
                <w:sz w:val="24"/>
                <w:szCs w:val="24"/>
              </w:rPr>
              <w:t>»</w:t>
            </w:r>
            <w:r w:rsidRPr="004D0BED">
              <w:rPr>
                <w:sz w:val="24"/>
                <w:szCs w:val="24"/>
              </w:rPr>
              <w:t xml:space="preserve"> - </w:t>
            </w:r>
            <w:r>
              <w:rPr>
                <w:sz w:val="24"/>
                <w:szCs w:val="24"/>
              </w:rPr>
              <w:t>6</w:t>
            </w:r>
            <w:r w:rsidRPr="004D0BED">
              <w:rPr>
                <w:sz w:val="24"/>
                <w:szCs w:val="24"/>
              </w:rPr>
              <w:t xml:space="preserve"> (</w:t>
            </w:r>
            <w:r>
              <w:rPr>
                <w:sz w:val="24"/>
                <w:szCs w:val="24"/>
              </w:rPr>
              <w:t>шесть</w:t>
            </w:r>
            <w:r w:rsidRPr="004D0BED">
              <w:rPr>
                <w:sz w:val="24"/>
                <w:szCs w:val="24"/>
              </w:rPr>
              <w:t xml:space="preserve">) членов </w:t>
            </w:r>
            <w:r>
              <w:rPr>
                <w:sz w:val="24"/>
                <w:szCs w:val="24"/>
              </w:rPr>
              <w:t>к</w:t>
            </w:r>
            <w:r w:rsidRPr="004D0BED">
              <w:rPr>
                <w:sz w:val="24"/>
                <w:szCs w:val="24"/>
              </w:rPr>
              <w:t xml:space="preserve">омиссии, </w:t>
            </w:r>
            <w:r>
              <w:rPr>
                <w:sz w:val="24"/>
                <w:szCs w:val="24"/>
              </w:rPr>
              <w:t>«</w:t>
            </w:r>
            <w:r w:rsidRPr="004D0BED">
              <w:rPr>
                <w:sz w:val="24"/>
                <w:szCs w:val="24"/>
              </w:rPr>
              <w:t>Против</w:t>
            </w:r>
            <w:r>
              <w:rPr>
                <w:sz w:val="24"/>
                <w:szCs w:val="24"/>
              </w:rPr>
              <w:t>»</w:t>
            </w:r>
            <w:r w:rsidRPr="004D0BED">
              <w:rPr>
                <w:sz w:val="24"/>
                <w:szCs w:val="24"/>
              </w:rPr>
              <w:t xml:space="preserve"> - 0 (ноль) членов </w:t>
            </w:r>
            <w:r>
              <w:rPr>
                <w:sz w:val="24"/>
                <w:szCs w:val="24"/>
              </w:rPr>
              <w:t>к</w:t>
            </w:r>
            <w:r w:rsidRPr="004D0BED">
              <w:rPr>
                <w:sz w:val="24"/>
                <w:szCs w:val="24"/>
              </w:rPr>
              <w:t>омиссии.</w:t>
            </w:r>
          </w:p>
          <w:p w:rsidR="003678FB" w:rsidRPr="004D0BED" w:rsidRDefault="003678FB" w:rsidP="00EB3A42">
            <w:pPr>
              <w:tabs>
                <w:tab w:val="left" w:pos="851"/>
              </w:tabs>
              <w:spacing w:before="60" w:after="60"/>
              <w:jc w:val="center"/>
              <w:rPr>
                <w:sz w:val="24"/>
                <w:szCs w:val="24"/>
              </w:rPr>
            </w:pPr>
            <w:r w:rsidRPr="004D0BED">
              <w:rPr>
                <w:sz w:val="24"/>
                <w:szCs w:val="24"/>
              </w:rPr>
              <w:t>Единогласно.</w:t>
            </w:r>
          </w:p>
        </w:tc>
      </w:tr>
    </w:tbl>
    <w:p w:rsidR="009711B0" w:rsidRDefault="009711B0" w:rsidP="00960D44">
      <w:pPr>
        <w:rPr>
          <w:sz w:val="24"/>
          <w:szCs w:val="24"/>
        </w:rPr>
      </w:pPr>
    </w:p>
    <w:p w:rsidR="0083103D" w:rsidRDefault="0083103D" w:rsidP="0083103D">
      <w:pPr>
        <w:pStyle w:val="211"/>
        <w:widowControl w:val="0"/>
        <w:tabs>
          <w:tab w:val="left" w:pos="0"/>
        </w:tabs>
        <w:ind w:firstLine="720"/>
        <w:rPr>
          <w:sz w:val="24"/>
          <w:szCs w:val="24"/>
        </w:rPr>
      </w:pPr>
      <w:r>
        <w:rPr>
          <w:rFonts w:cs="Times New Roman"/>
          <w:sz w:val="24"/>
          <w:szCs w:val="24"/>
        </w:rPr>
        <w:t>10.</w:t>
      </w:r>
      <w:r w:rsidR="002545AC">
        <w:rPr>
          <w:rFonts w:cs="Times New Roman"/>
          <w:sz w:val="24"/>
          <w:szCs w:val="24"/>
        </w:rPr>
        <w:t>3</w:t>
      </w:r>
      <w:r>
        <w:rPr>
          <w:rFonts w:cs="Times New Roman"/>
          <w:sz w:val="24"/>
          <w:szCs w:val="24"/>
        </w:rPr>
        <w:t>. З</w:t>
      </w:r>
      <w:r>
        <w:rPr>
          <w:sz w:val="24"/>
          <w:szCs w:val="24"/>
        </w:rPr>
        <w:t xml:space="preserve">аключить с субъектами предпринимательской деятельности договоры на размещение </w:t>
      </w:r>
      <w:r w:rsidR="00215ECC" w:rsidRPr="00287140">
        <w:rPr>
          <w:sz w:val="24"/>
          <w:szCs w:val="24"/>
        </w:rPr>
        <w:t xml:space="preserve">торговых </w:t>
      </w:r>
      <w:r w:rsidR="00215ECC">
        <w:rPr>
          <w:sz w:val="24"/>
          <w:szCs w:val="24"/>
        </w:rPr>
        <w:t>палаток</w:t>
      </w:r>
      <w:r w:rsidR="00215ECC" w:rsidRPr="00287140">
        <w:rPr>
          <w:sz w:val="24"/>
          <w:szCs w:val="24"/>
        </w:rPr>
        <w:t xml:space="preserve"> (</w:t>
      </w:r>
      <w:r w:rsidR="00215ECC">
        <w:rPr>
          <w:sz w:val="24"/>
          <w:szCs w:val="24"/>
        </w:rPr>
        <w:t>лотков)</w:t>
      </w:r>
      <w:r w:rsidR="00215ECC" w:rsidRPr="00287140">
        <w:rPr>
          <w:sz w:val="24"/>
          <w:szCs w:val="24"/>
        </w:rPr>
        <w:t>, передвижны</w:t>
      </w:r>
      <w:r w:rsidR="00215ECC">
        <w:rPr>
          <w:sz w:val="24"/>
          <w:szCs w:val="24"/>
        </w:rPr>
        <w:t>х</w:t>
      </w:r>
      <w:r w:rsidR="00215ECC" w:rsidRPr="00287140">
        <w:rPr>
          <w:sz w:val="24"/>
          <w:szCs w:val="24"/>
        </w:rPr>
        <w:t xml:space="preserve"> средств </w:t>
      </w:r>
      <w:r w:rsidR="004A10C7">
        <w:rPr>
          <w:sz w:val="24"/>
          <w:szCs w:val="24"/>
        </w:rPr>
        <w:t xml:space="preserve">развозной </w:t>
      </w:r>
      <w:r w:rsidR="00215ECC" w:rsidRPr="00287140">
        <w:rPr>
          <w:sz w:val="24"/>
          <w:szCs w:val="24"/>
        </w:rPr>
        <w:t>торговли</w:t>
      </w:r>
      <w:r w:rsidR="00215ECC">
        <w:rPr>
          <w:sz w:val="24"/>
          <w:szCs w:val="24"/>
        </w:rPr>
        <w:t xml:space="preserve"> </w:t>
      </w:r>
      <w:r>
        <w:rPr>
          <w:sz w:val="24"/>
          <w:szCs w:val="24"/>
        </w:rPr>
        <w:t xml:space="preserve">на территории городского округа </w:t>
      </w:r>
      <w:r w:rsidR="006A5253">
        <w:rPr>
          <w:sz w:val="24"/>
          <w:szCs w:val="24"/>
        </w:rPr>
        <w:t>«</w:t>
      </w:r>
      <w:r>
        <w:rPr>
          <w:sz w:val="24"/>
          <w:szCs w:val="24"/>
        </w:rPr>
        <w:t>Город Калининград</w:t>
      </w:r>
      <w:r w:rsidR="006A5253">
        <w:rPr>
          <w:sz w:val="24"/>
          <w:szCs w:val="24"/>
        </w:rPr>
        <w:t>»</w:t>
      </w:r>
      <w:r>
        <w:rPr>
          <w:sz w:val="24"/>
          <w:szCs w:val="24"/>
        </w:rPr>
        <w:t xml:space="preserve"> на условиях, указанных в заявках победителей конкурса:</w:t>
      </w:r>
    </w:p>
    <w:p w:rsidR="00914B3E" w:rsidRDefault="00914B3E" w:rsidP="0083103D">
      <w:pPr>
        <w:pStyle w:val="211"/>
        <w:widowControl w:val="0"/>
        <w:tabs>
          <w:tab w:val="left" w:pos="0"/>
        </w:tabs>
        <w:ind w:firstLine="720"/>
        <w:rPr>
          <w:sz w:val="24"/>
          <w:szCs w:val="24"/>
        </w:rPr>
      </w:pPr>
    </w:p>
    <w:tbl>
      <w:tblPr>
        <w:tblW w:w="10802" w:type="dxa"/>
        <w:jc w:val="center"/>
        <w:tblInd w:w="-7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1"/>
        <w:gridCol w:w="1510"/>
        <w:gridCol w:w="426"/>
        <w:gridCol w:w="1417"/>
        <w:gridCol w:w="1276"/>
        <w:gridCol w:w="1276"/>
        <w:gridCol w:w="1191"/>
        <w:gridCol w:w="1134"/>
        <w:gridCol w:w="1134"/>
        <w:gridCol w:w="1077"/>
      </w:tblGrid>
      <w:tr w:rsidR="008E5D69" w:rsidRPr="0070291A" w:rsidTr="00760A83">
        <w:trPr>
          <w:cantSplit/>
          <w:trHeight w:val="2381"/>
          <w:tblHeader/>
          <w:jc w:val="center"/>
        </w:trPr>
        <w:tc>
          <w:tcPr>
            <w:tcW w:w="361" w:type="dxa"/>
            <w:vAlign w:val="center"/>
          </w:tcPr>
          <w:p w:rsidR="008E5D69" w:rsidRPr="00E40CAC" w:rsidRDefault="008E5D69" w:rsidP="00D44D9C">
            <w:pPr>
              <w:pStyle w:val="a7"/>
              <w:widowControl w:val="0"/>
              <w:tabs>
                <w:tab w:val="left" w:pos="851"/>
              </w:tabs>
              <w:ind w:left="0"/>
            </w:pPr>
            <w:r w:rsidRPr="00E40CAC">
              <w:lastRenderedPageBreak/>
              <w:t>№</w:t>
            </w:r>
          </w:p>
          <w:p w:rsidR="008E5D69" w:rsidRPr="00E40CAC" w:rsidRDefault="008E5D69" w:rsidP="00D44D9C">
            <w:pPr>
              <w:pStyle w:val="a7"/>
              <w:widowControl w:val="0"/>
              <w:tabs>
                <w:tab w:val="left" w:pos="851"/>
              </w:tabs>
              <w:ind w:left="0"/>
            </w:pPr>
            <w:proofErr w:type="gramStart"/>
            <w:r w:rsidRPr="00E40CAC">
              <w:t>п</w:t>
            </w:r>
            <w:proofErr w:type="gramEnd"/>
            <w:r w:rsidRPr="00E40CAC">
              <w:t>/п</w:t>
            </w:r>
          </w:p>
        </w:tc>
        <w:tc>
          <w:tcPr>
            <w:tcW w:w="1510" w:type="dxa"/>
            <w:textDirection w:val="btLr"/>
            <w:vAlign w:val="center"/>
          </w:tcPr>
          <w:p w:rsidR="008E5D69" w:rsidRPr="00E40CAC" w:rsidRDefault="008E5D69" w:rsidP="00457424">
            <w:pPr>
              <w:pStyle w:val="a7"/>
              <w:widowControl w:val="0"/>
              <w:tabs>
                <w:tab w:val="left" w:pos="851"/>
              </w:tabs>
              <w:ind w:left="113" w:right="113"/>
            </w:pPr>
            <w:r w:rsidRPr="00E40CAC">
              <w:t xml:space="preserve">Наименование (для юридического лица), фамилия, имя, отчество (для физического лица) победителя конкурса </w:t>
            </w:r>
          </w:p>
        </w:tc>
        <w:tc>
          <w:tcPr>
            <w:tcW w:w="426" w:type="dxa"/>
            <w:textDirection w:val="btLr"/>
          </w:tcPr>
          <w:p w:rsidR="008E5D69" w:rsidRPr="00E40CAC" w:rsidRDefault="008E5D69" w:rsidP="00457424">
            <w:pPr>
              <w:pStyle w:val="a7"/>
              <w:widowControl w:val="0"/>
              <w:tabs>
                <w:tab w:val="left" w:pos="851"/>
              </w:tabs>
              <w:ind w:left="113" w:right="113"/>
              <w:jc w:val="left"/>
            </w:pPr>
            <w:r w:rsidRPr="00E40CAC">
              <w:t>№ лота</w:t>
            </w:r>
          </w:p>
        </w:tc>
        <w:tc>
          <w:tcPr>
            <w:tcW w:w="1417" w:type="dxa"/>
            <w:textDirection w:val="btLr"/>
          </w:tcPr>
          <w:p w:rsidR="008E5D69" w:rsidRPr="00E40CAC" w:rsidRDefault="008E5D69" w:rsidP="00457424">
            <w:pPr>
              <w:pStyle w:val="a7"/>
              <w:widowControl w:val="0"/>
              <w:tabs>
                <w:tab w:val="left" w:pos="851"/>
              </w:tabs>
              <w:ind w:left="113" w:right="113"/>
            </w:pPr>
            <w:r w:rsidRPr="00E40CAC">
              <w:t>Тип объекта</w:t>
            </w:r>
          </w:p>
          <w:p w:rsidR="008E5D69" w:rsidRPr="00E40CAC" w:rsidRDefault="008E5D69" w:rsidP="00457424">
            <w:pPr>
              <w:pStyle w:val="a7"/>
              <w:widowControl w:val="0"/>
              <w:tabs>
                <w:tab w:val="left" w:pos="851"/>
              </w:tabs>
              <w:ind w:left="113" w:right="113"/>
              <w:jc w:val="left"/>
            </w:pPr>
          </w:p>
        </w:tc>
        <w:tc>
          <w:tcPr>
            <w:tcW w:w="1276" w:type="dxa"/>
            <w:textDirection w:val="btLr"/>
          </w:tcPr>
          <w:p w:rsidR="008E5D69" w:rsidRPr="00E40CAC" w:rsidRDefault="008E5D69" w:rsidP="00457424">
            <w:pPr>
              <w:pStyle w:val="a7"/>
              <w:widowControl w:val="0"/>
              <w:tabs>
                <w:tab w:val="left" w:pos="851"/>
              </w:tabs>
              <w:ind w:left="113" w:right="113"/>
            </w:pPr>
            <w:r w:rsidRPr="00E40CAC">
              <w:t>Место размещения (адрес)</w:t>
            </w:r>
          </w:p>
        </w:tc>
        <w:tc>
          <w:tcPr>
            <w:tcW w:w="1276" w:type="dxa"/>
            <w:textDirection w:val="btLr"/>
          </w:tcPr>
          <w:p w:rsidR="008E5D69" w:rsidRPr="00E40CAC" w:rsidRDefault="008E5D69" w:rsidP="00457424">
            <w:pPr>
              <w:pStyle w:val="a7"/>
              <w:widowControl w:val="0"/>
              <w:tabs>
                <w:tab w:val="left" w:pos="851"/>
              </w:tabs>
              <w:ind w:left="113" w:right="113"/>
              <w:jc w:val="both"/>
            </w:pPr>
            <w:r w:rsidRPr="00E40CAC">
              <w:t xml:space="preserve">Стоимость 1 </w:t>
            </w:r>
            <w:proofErr w:type="spellStart"/>
            <w:r w:rsidRPr="00E40CAC">
              <w:t>кв.м</w:t>
            </w:r>
            <w:proofErr w:type="spellEnd"/>
            <w:r w:rsidRPr="00E40CAC">
              <w:t>. за один день торговли, предложенная участником конкурса, (руб.)</w:t>
            </w:r>
          </w:p>
        </w:tc>
        <w:tc>
          <w:tcPr>
            <w:tcW w:w="1191" w:type="dxa"/>
            <w:textDirection w:val="btLr"/>
          </w:tcPr>
          <w:p w:rsidR="008E5D69" w:rsidRPr="00E40CAC" w:rsidRDefault="008E5D69" w:rsidP="003E1984">
            <w:pPr>
              <w:pStyle w:val="a7"/>
              <w:widowControl w:val="0"/>
              <w:tabs>
                <w:tab w:val="left" w:pos="851"/>
              </w:tabs>
              <w:ind w:left="113" w:right="113"/>
              <w:jc w:val="both"/>
            </w:pPr>
            <w:r w:rsidRPr="00E40CAC">
              <w:t>Общая стоимость лота (лотов) за весь период торговли</w:t>
            </w:r>
          </w:p>
          <w:p w:rsidR="008E5D69" w:rsidRPr="00E40CAC" w:rsidRDefault="008E5D69" w:rsidP="003E1984">
            <w:pPr>
              <w:pStyle w:val="a7"/>
              <w:widowControl w:val="0"/>
              <w:tabs>
                <w:tab w:val="left" w:pos="851"/>
              </w:tabs>
              <w:ind w:left="113" w:right="113"/>
              <w:jc w:val="both"/>
            </w:pPr>
            <w:r w:rsidRPr="00E40CAC">
              <w:t>(руб.)</w:t>
            </w:r>
          </w:p>
        </w:tc>
        <w:tc>
          <w:tcPr>
            <w:tcW w:w="1134" w:type="dxa"/>
            <w:textDirection w:val="btLr"/>
          </w:tcPr>
          <w:p w:rsidR="008E5D69" w:rsidRPr="00E40CAC" w:rsidRDefault="008E5D69" w:rsidP="008E39A3">
            <w:pPr>
              <w:pStyle w:val="a7"/>
              <w:widowControl w:val="0"/>
              <w:tabs>
                <w:tab w:val="left" w:pos="851"/>
              </w:tabs>
              <w:ind w:left="113" w:right="113"/>
              <w:jc w:val="both"/>
            </w:pPr>
            <w:r w:rsidRPr="00E40CAC">
              <w:t>Сумма оплаты  за размещение НТО в 20</w:t>
            </w:r>
            <w:r w:rsidR="008E39A3" w:rsidRPr="00E40CAC">
              <w:t>20</w:t>
            </w:r>
            <w:r w:rsidRPr="00E40CAC">
              <w:t xml:space="preserve"> году (руб.) (с учетом внесенного задатка)</w:t>
            </w:r>
          </w:p>
        </w:tc>
        <w:tc>
          <w:tcPr>
            <w:tcW w:w="1134" w:type="dxa"/>
            <w:textDirection w:val="btLr"/>
          </w:tcPr>
          <w:p w:rsidR="008E5D69" w:rsidRPr="00E40CAC" w:rsidRDefault="008E5D69" w:rsidP="008E39A3">
            <w:pPr>
              <w:pStyle w:val="a7"/>
              <w:widowControl w:val="0"/>
              <w:tabs>
                <w:tab w:val="left" w:pos="851"/>
              </w:tabs>
              <w:ind w:left="113" w:right="113"/>
              <w:jc w:val="both"/>
            </w:pPr>
            <w:r w:rsidRPr="00E40CAC">
              <w:t>Сумма оплаты  за размещение НТО в 202</w:t>
            </w:r>
            <w:r w:rsidR="008E39A3" w:rsidRPr="00E40CAC">
              <w:t>1</w:t>
            </w:r>
            <w:r w:rsidRPr="00E40CAC">
              <w:t xml:space="preserve"> году (руб.)</w:t>
            </w:r>
          </w:p>
        </w:tc>
        <w:tc>
          <w:tcPr>
            <w:tcW w:w="1077" w:type="dxa"/>
            <w:textDirection w:val="btLr"/>
          </w:tcPr>
          <w:p w:rsidR="008E5D69" w:rsidRPr="00E40CAC" w:rsidRDefault="008E5D69" w:rsidP="008E39A3">
            <w:pPr>
              <w:pStyle w:val="a7"/>
              <w:widowControl w:val="0"/>
              <w:tabs>
                <w:tab w:val="left" w:pos="851"/>
              </w:tabs>
              <w:ind w:left="113" w:right="113"/>
              <w:jc w:val="both"/>
            </w:pPr>
            <w:r w:rsidRPr="00E40CAC">
              <w:t>Сумма оплаты  за размещение НТО в 202</w:t>
            </w:r>
            <w:r w:rsidR="008E39A3" w:rsidRPr="00E40CAC">
              <w:t>2</w:t>
            </w:r>
            <w:r w:rsidRPr="00E40CAC">
              <w:t xml:space="preserve"> году (руб.)</w:t>
            </w:r>
          </w:p>
        </w:tc>
      </w:tr>
      <w:tr w:rsidR="00552661" w:rsidRPr="00F56D46" w:rsidTr="00760A83">
        <w:trPr>
          <w:trHeight w:val="20"/>
          <w:tblHeader/>
          <w:jc w:val="center"/>
        </w:trPr>
        <w:tc>
          <w:tcPr>
            <w:tcW w:w="361" w:type="dxa"/>
            <w:vAlign w:val="center"/>
          </w:tcPr>
          <w:p w:rsidR="00552661" w:rsidRPr="00E40CAC" w:rsidRDefault="00552661" w:rsidP="00B512FA">
            <w:pPr>
              <w:pStyle w:val="a7"/>
              <w:widowControl w:val="0"/>
              <w:numPr>
                <w:ilvl w:val="0"/>
                <w:numId w:val="9"/>
              </w:numPr>
              <w:tabs>
                <w:tab w:val="left" w:pos="851"/>
              </w:tabs>
              <w:jc w:val="left"/>
            </w:pPr>
          </w:p>
        </w:tc>
        <w:tc>
          <w:tcPr>
            <w:tcW w:w="1510" w:type="dxa"/>
          </w:tcPr>
          <w:p w:rsidR="00552661" w:rsidRPr="00E40CAC" w:rsidRDefault="00552661" w:rsidP="008F27FB">
            <w:r w:rsidRPr="00E40CAC">
              <w:t xml:space="preserve">ИП Мусаев </w:t>
            </w:r>
            <w:proofErr w:type="spellStart"/>
            <w:r w:rsidRPr="00E40CAC">
              <w:t>Алага</w:t>
            </w:r>
            <w:proofErr w:type="spellEnd"/>
            <w:r w:rsidRPr="00E40CAC">
              <w:t xml:space="preserve"> </w:t>
            </w:r>
            <w:proofErr w:type="spellStart"/>
            <w:r w:rsidRPr="00E40CAC">
              <w:t>Сенмаз</w:t>
            </w:r>
            <w:proofErr w:type="spellEnd"/>
            <w:proofErr w:type="gramStart"/>
            <w:r w:rsidRPr="00E40CAC">
              <w:t xml:space="preserve"> </w:t>
            </w:r>
            <w:proofErr w:type="spellStart"/>
            <w:r w:rsidRPr="00E40CAC">
              <w:t>О</w:t>
            </w:r>
            <w:proofErr w:type="gramEnd"/>
            <w:r w:rsidRPr="00E40CAC">
              <w:t>глы</w:t>
            </w:r>
            <w:proofErr w:type="spellEnd"/>
          </w:p>
        </w:tc>
        <w:tc>
          <w:tcPr>
            <w:tcW w:w="426" w:type="dxa"/>
          </w:tcPr>
          <w:p w:rsidR="00552661" w:rsidRPr="00E40CAC" w:rsidRDefault="00552661" w:rsidP="008F27FB">
            <w:pPr>
              <w:rPr>
                <w:color w:val="000000"/>
              </w:rPr>
            </w:pPr>
            <w:r w:rsidRPr="00E40CAC">
              <w:rPr>
                <w:color w:val="000000"/>
              </w:rPr>
              <w:t>4</w:t>
            </w:r>
          </w:p>
        </w:tc>
        <w:tc>
          <w:tcPr>
            <w:tcW w:w="1417" w:type="dxa"/>
          </w:tcPr>
          <w:p w:rsidR="00552661" w:rsidRPr="00E40CAC" w:rsidRDefault="00552661" w:rsidP="00AF4DDA">
            <w:pPr>
              <w:spacing w:line="276" w:lineRule="auto"/>
              <w:rPr>
                <w:lang w:eastAsia="en-US"/>
              </w:rPr>
            </w:pPr>
            <w:r w:rsidRPr="00E40CAC">
              <w:t>Торговая палатка (лоток)</w:t>
            </w:r>
          </w:p>
        </w:tc>
        <w:tc>
          <w:tcPr>
            <w:tcW w:w="1276" w:type="dxa"/>
          </w:tcPr>
          <w:p w:rsidR="00552661" w:rsidRPr="00E40CAC" w:rsidRDefault="00552661" w:rsidP="00AF4DDA">
            <w:pPr>
              <w:autoSpaceDE w:val="0"/>
              <w:autoSpaceDN w:val="0"/>
              <w:adjustRightInd w:val="0"/>
            </w:pPr>
            <w:r w:rsidRPr="00E40CAC">
              <w:t xml:space="preserve">ул. </w:t>
            </w:r>
            <w:proofErr w:type="gramStart"/>
            <w:r w:rsidRPr="00E40CAC">
              <w:t>Батальная</w:t>
            </w:r>
            <w:proofErr w:type="gramEnd"/>
            <w:r w:rsidRPr="00E40CAC">
              <w:t xml:space="preserve">, ориентир </w:t>
            </w:r>
            <w:r w:rsidRPr="00E40CAC">
              <w:rPr>
                <w:color w:val="000000"/>
              </w:rPr>
              <w:t>–</w:t>
            </w:r>
            <w:r w:rsidRPr="00E40CAC">
              <w:t xml:space="preserve"> </w:t>
            </w:r>
            <w:r w:rsidR="00F56D46" w:rsidRPr="00E40CAC">
              <w:t xml:space="preserve">                </w:t>
            </w:r>
            <w:r w:rsidRPr="00E40CAC">
              <w:t>д. 62</w:t>
            </w:r>
          </w:p>
        </w:tc>
        <w:tc>
          <w:tcPr>
            <w:tcW w:w="1276" w:type="dxa"/>
          </w:tcPr>
          <w:p w:rsidR="00552661" w:rsidRPr="00E40CAC" w:rsidRDefault="00552661" w:rsidP="008E39A3">
            <w:pPr>
              <w:rPr>
                <w:color w:val="000000"/>
              </w:rPr>
            </w:pPr>
            <w:r w:rsidRPr="00E40CAC">
              <w:t>104,00</w:t>
            </w:r>
          </w:p>
        </w:tc>
        <w:tc>
          <w:tcPr>
            <w:tcW w:w="1191" w:type="dxa"/>
          </w:tcPr>
          <w:p w:rsidR="00552661" w:rsidRPr="00E40CAC" w:rsidRDefault="00552661" w:rsidP="00552661">
            <w:pPr>
              <w:jc w:val="center"/>
              <w:rPr>
                <w:color w:val="000000"/>
              </w:rPr>
            </w:pPr>
            <w:r w:rsidRPr="00E40CAC">
              <w:rPr>
                <w:color w:val="000000"/>
              </w:rPr>
              <w:t>412139,52</w:t>
            </w:r>
          </w:p>
        </w:tc>
        <w:tc>
          <w:tcPr>
            <w:tcW w:w="1134" w:type="dxa"/>
          </w:tcPr>
          <w:p w:rsidR="00552661" w:rsidRPr="00E40CAC" w:rsidRDefault="00552661" w:rsidP="00552661">
            <w:pPr>
              <w:jc w:val="center"/>
              <w:rPr>
                <w:color w:val="000000"/>
              </w:rPr>
            </w:pPr>
            <w:r w:rsidRPr="00E40CAC">
              <w:rPr>
                <w:color w:val="000000"/>
              </w:rPr>
              <w:t>164855,8</w:t>
            </w:r>
            <w:r w:rsidR="00516A2A" w:rsidRPr="00E40CAC">
              <w:rPr>
                <w:color w:val="000000"/>
              </w:rPr>
              <w:t>0</w:t>
            </w:r>
          </w:p>
        </w:tc>
        <w:tc>
          <w:tcPr>
            <w:tcW w:w="1134" w:type="dxa"/>
          </w:tcPr>
          <w:p w:rsidR="00552661" w:rsidRPr="00E40CAC" w:rsidRDefault="00552661" w:rsidP="00552661">
            <w:pPr>
              <w:jc w:val="center"/>
              <w:rPr>
                <w:color w:val="000000"/>
              </w:rPr>
            </w:pPr>
            <w:r w:rsidRPr="00E40CAC">
              <w:rPr>
                <w:color w:val="000000"/>
              </w:rPr>
              <w:t>123641,86</w:t>
            </w:r>
          </w:p>
        </w:tc>
        <w:tc>
          <w:tcPr>
            <w:tcW w:w="1077" w:type="dxa"/>
          </w:tcPr>
          <w:p w:rsidR="00552661" w:rsidRPr="00E40CAC" w:rsidRDefault="00552661" w:rsidP="00552661">
            <w:pPr>
              <w:jc w:val="center"/>
              <w:rPr>
                <w:color w:val="000000"/>
              </w:rPr>
            </w:pPr>
            <w:r w:rsidRPr="00E40CAC">
              <w:rPr>
                <w:color w:val="000000"/>
              </w:rPr>
              <w:t>123641,86</w:t>
            </w:r>
          </w:p>
        </w:tc>
      </w:tr>
      <w:tr w:rsidR="00552661" w:rsidRPr="00F56D46" w:rsidTr="00760A83">
        <w:trPr>
          <w:cantSplit/>
          <w:trHeight w:val="1410"/>
          <w:tblHeader/>
          <w:jc w:val="center"/>
        </w:trPr>
        <w:tc>
          <w:tcPr>
            <w:tcW w:w="361" w:type="dxa"/>
            <w:vAlign w:val="center"/>
          </w:tcPr>
          <w:p w:rsidR="00552661" w:rsidRPr="00E40CAC" w:rsidRDefault="00552661" w:rsidP="00B512FA">
            <w:pPr>
              <w:pStyle w:val="a7"/>
              <w:widowControl w:val="0"/>
              <w:numPr>
                <w:ilvl w:val="0"/>
                <w:numId w:val="9"/>
              </w:numPr>
              <w:tabs>
                <w:tab w:val="left" w:pos="851"/>
              </w:tabs>
              <w:jc w:val="left"/>
            </w:pPr>
          </w:p>
        </w:tc>
        <w:tc>
          <w:tcPr>
            <w:tcW w:w="1510" w:type="dxa"/>
          </w:tcPr>
          <w:p w:rsidR="00552661" w:rsidRPr="00E40CAC" w:rsidRDefault="00552661" w:rsidP="008F27FB">
            <w:r w:rsidRPr="00E40CAC">
              <w:t>ООО «</w:t>
            </w:r>
            <w:proofErr w:type="spellStart"/>
            <w:r w:rsidRPr="00E40CAC">
              <w:t>Лермонтово</w:t>
            </w:r>
            <w:proofErr w:type="spellEnd"/>
            <w:r w:rsidRPr="00E40CAC">
              <w:t>»</w:t>
            </w:r>
          </w:p>
        </w:tc>
        <w:tc>
          <w:tcPr>
            <w:tcW w:w="426" w:type="dxa"/>
          </w:tcPr>
          <w:p w:rsidR="00552661" w:rsidRPr="00E40CAC" w:rsidRDefault="00552661" w:rsidP="006B6D89">
            <w:pPr>
              <w:rPr>
                <w:color w:val="000000"/>
              </w:rPr>
            </w:pPr>
            <w:r w:rsidRPr="00E40CAC">
              <w:rPr>
                <w:color w:val="000000"/>
              </w:rPr>
              <w:t>20</w:t>
            </w:r>
          </w:p>
        </w:tc>
        <w:tc>
          <w:tcPr>
            <w:tcW w:w="1417" w:type="dxa"/>
            <w:textDirection w:val="btLr"/>
          </w:tcPr>
          <w:p w:rsidR="00552661" w:rsidRPr="00E40CAC" w:rsidRDefault="004A10C7" w:rsidP="004A10C7">
            <w:pPr>
              <w:spacing w:line="276" w:lineRule="auto"/>
              <w:ind w:left="113" w:right="113"/>
              <w:rPr>
                <w:lang w:eastAsia="en-US"/>
              </w:rPr>
            </w:pPr>
            <w:r w:rsidRPr="00E40CAC">
              <w:t>Передвижное средство  развозной торговли</w:t>
            </w:r>
          </w:p>
        </w:tc>
        <w:tc>
          <w:tcPr>
            <w:tcW w:w="1276" w:type="dxa"/>
          </w:tcPr>
          <w:p w:rsidR="00552661" w:rsidRPr="00E40CAC" w:rsidRDefault="00552661" w:rsidP="00AF4DDA">
            <w:pPr>
              <w:autoSpaceDE w:val="0"/>
              <w:autoSpaceDN w:val="0"/>
              <w:adjustRightInd w:val="0"/>
            </w:pPr>
            <w:r w:rsidRPr="00E40CAC">
              <w:t xml:space="preserve">ул. К. Маркса, ориентир </w:t>
            </w:r>
            <w:r w:rsidRPr="00E40CAC">
              <w:rPr>
                <w:color w:val="000000"/>
              </w:rPr>
              <w:t>–</w:t>
            </w:r>
            <w:r w:rsidRPr="00E40CAC">
              <w:t xml:space="preserve"> ул. </w:t>
            </w:r>
            <w:proofErr w:type="gramStart"/>
            <w:r w:rsidRPr="00E40CAC">
              <w:t>Косм</w:t>
            </w:r>
            <w:proofErr w:type="gramEnd"/>
            <w:r w:rsidRPr="00E40CAC">
              <w:t xml:space="preserve">. </w:t>
            </w:r>
            <w:proofErr w:type="spellStart"/>
            <w:r w:rsidRPr="00E40CAC">
              <w:t>Пацаева</w:t>
            </w:r>
            <w:proofErr w:type="spellEnd"/>
          </w:p>
        </w:tc>
        <w:tc>
          <w:tcPr>
            <w:tcW w:w="1276" w:type="dxa"/>
          </w:tcPr>
          <w:p w:rsidR="00552661" w:rsidRPr="00E40CAC" w:rsidRDefault="00552661" w:rsidP="008E39A3">
            <w:pPr>
              <w:rPr>
                <w:color w:val="000000"/>
              </w:rPr>
            </w:pPr>
            <w:r w:rsidRPr="00E40CAC">
              <w:t>280,00</w:t>
            </w:r>
          </w:p>
        </w:tc>
        <w:tc>
          <w:tcPr>
            <w:tcW w:w="1191" w:type="dxa"/>
          </w:tcPr>
          <w:p w:rsidR="00552661" w:rsidRPr="00E40CAC" w:rsidRDefault="00552661" w:rsidP="00552661">
            <w:pPr>
              <w:jc w:val="center"/>
              <w:rPr>
                <w:color w:val="000000"/>
              </w:rPr>
            </w:pPr>
            <w:r w:rsidRPr="00E40CAC">
              <w:rPr>
                <w:color w:val="000000"/>
              </w:rPr>
              <w:t>1109606,40</w:t>
            </w:r>
          </w:p>
        </w:tc>
        <w:tc>
          <w:tcPr>
            <w:tcW w:w="1134" w:type="dxa"/>
          </w:tcPr>
          <w:p w:rsidR="00552661" w:rsidRPr="00E40CAC" w:rsidRDefault="00552661" w:rsidP="00552661">
            <w:pPr>
              <w:jc w:val="center"/>
              <w:rPr>
                <w:color w:val="000000"/>
              </w:rPr>
            </w:pPr>
            <w:r w:rsidRPr="00E40CAC">
              <w:rPr>
                <w:color w:val="000000"/>
              </w:rPr>
              <w:t>443842,56</w:t>
            </w:r>
          </w:p>
        </w:tc>
        <w:tc>
          <w:tcPr>
            <w:tcW w:w="1134" w:type="dxa"/>
          </w:tcPr>
          <w:p w:rsidR="00552661" w:rsidRPr="00E40CAC" w:rsidRDefault="00552661" w:rsidP="00552661">
            <w:pPr>
              <w:jc w:val="center"/>
              <w:rPr>
                <w:color w:val="000000"/>
              </w:rPr>
            </w:pPr>
            <w:r w:rsidRPr="00E40CAC">
              <w:rPr>
                <w:color w:val="000000"/>
              </w:rPr>
              <w:t>332881,92</w:t>
            </w:r>
          </w:p>
        </w:tc>
        <w:tc>
          <w:tcPr>
            <w:tcW w:w="1077" w:type="dxa"/>
          </w:tcPr>
          <w:p w:rsidR="00552661" w:rsidRPr="00E40CAC" w:rsidRDefault="00552661" w:rsidP="00552661">
            <w:pPr>
              <w:jc w:val="center"/>
              <w:rPr>
                <w:color w:val="000000"/>
              </w:rPr>
            </w:pPr>
            <w:r w:rsidRPr="00E40CAC">
              <w:rPr>
                <w:color w:val="000000"/>
              </w:rPr>
              <w:t>332881,92</w:t>
            </w:r>
          </w:p>
        </w:tc>
      </w:tr>
      <w:tr w:rsidR="00552661" w:rsidRPr="00F56D46" w:rsidTr="00760A83">
        <w:trPr>
          <w:cantSplit/>
          <w:trHeight w:val="1134"/>
          <w:tblHeader/>
          <w:jc w:val="center"/>
        </w:trPr>
        <w:tc>
          <w:tcPr>
            <w:tcW w:w="361" w:type="dxa"/>
            <w:vAlign w:val="center"/>
          </w:tcPr>
          <w:p w:rsidR="00552661" w:rsidRPr="00E40CAC" w:rsidRDefault="00552661" w:rsidP="00B512FA">
            <w:pPr>
              <w:pStyle w:val="a7"/>
              <w:widowControl w:val="0"/>
              <w:numPr>
                <w:ilvl w:val="0"/>
                <w:numId w:val="9"/>
              </w:numPr>
              <w:tabs>
                <w:tab w:val="left" w:pos="851"/>
              </w:tabs>
              <w:jc w:val="left"/>
            </w:pPr>
          </w:p>
        </w:tc>
        <w:tc>
          <w:tcPr>
            <w:tcW w:w="1510" w:type="dxa"/>
          </w:tcPr>
          <w:p w:rsidR="00552661" w:rsidRPr="00E40CAC" w:rsidRDefault="00552661" w:rsidP="008F27FB">
            <w:r w:rsidRPr="00E40CAC">
              <w:t>ООО «</w:t>
            </w:r>
            <w:proofErr w:type="spellStart"/>
            <w:r w:rsidRPr="00E40CAC">
              <w:t>Лермонтово</w:t>
            </w:r>
            <w:proofErr w:type="spellEnd"/>
            <w:r w:rsidRPr="00E40CAC">
              <w:t>»</w:t>
            </w:r>
          </w:p>
        </w:tc>
        <w:tc>
          <w:tcPr>
            <w:tcW w:w="426" w:type="dxa"/>
          </w:tcPr>
          <w:p w:rsidR="00552661" w:rsidRPr="00E40CAC" w:rsidRDefault="00552661" w:rsidP="008F27FB">
            <w:pPr>
              <w:rPr>
                <w:color w:val="000000"/>
              </w:rPr>
            </w:pPr>
            <w:r w:rsidRPr="00E40CAC">
              <w:rPr>
                <w:color w:val="000000"/>
              </w:rPr>
              <w:t>25</w:t>
            </w:r>
          </w:p>
        </w:tc>
        <w:tc>
          <w:tcPr>
            <w:tcW w:w="1417" w:type="dxa"/>
            <w:textDirection w:val="btLr"/>
          </w:tcPr>
          <w:p w:rsidR="00552661" w:rsidRPr="00E40CAC" w:rsidRDefault="004A10C7" w:rsidP="004A10C7">
            <w:pPr>
              <w:spacing w:line="276" w:lineRule="auto"/>
              <w:ind w:left="113" w:right="113"/>
              <w:rPr>
                <w:lang w:eastAsia="en-US"/>
              </w:rPr>
            </w:pPr>
            <w:r w:rsidRPr="00E40CAC">
              <w:t>Передвижное средство  развозной торговли</w:t>
            </w:r>
          </w:p>
        </w:tc>
        <w:tc>
          <w:tcPr>
            <w:tcW w:w="1276" w:type="dxa"/>
          </w:tcPr>
          <w:p w:rsidR="00552661" w:rsidRPr="00E40CAC" w:rsidRDefault="00552661" w:rsidP="00AF4DDA">
            <w:pPr>
              <w:autoSpaceDE w:val="0"/>
              <w:autoSpaceDN w:val="0"/>
              <w:adjustRightInd w:val="0"/>
              <w:rPr>
                <w:lang w:eastAsia="en-US"/>
              </w:rPr>
            </w:pPr>
            <w:r w:rsidRPr="00E40CAC">
              <w:t xml:space="preserve">ул. </w:t>
            </w:r>
            <w:proofErr w:type="gramStart"/>
            <w:r w:rsidRPr="00E40CAC">
              <w:t>Озерная</w:t>
            </w:r>
            <w:proofErr w:type="gramEnd"/>
            <w:r w:rsidRPr="00E40CAC">
              <w:t xml:space="preserve">, ориентир </w:t>
            </w:r>
            <w:r w:rsidRPr="00E40CAC">
              <w:rPr>
                <w:color w:val="000000"/>
              </w:rPr>
              <w:t>–</w:t>
            </w:r>
            <w:r w:rsidR="00F56D46" w:rsidRPr="00E40CAC">
              <w:rPr>
                <w:color w:val="000000"/>
              </w:rPr>
              <w:t xml:space="preserve">                   </w:t>
            </w:r>
            <w:r w:rsidRPr="00E40CAC">
              <w:t xml:space="preserve"> д. 1</w:t>
            </w:r>
          </w:p>
        </w:tc>
        <w:tc>
          <w:tcPr>
            <w:tcW w:w="1276" w:type="dxa"/>
          </w:tcPr>
          <w:p w:rsidR="00552661" w:rsidRPr="00E40CAC" w:rsidRDefault="00552661" w:rsidP="008E39A3">
            <w:pPr>
              <w:rPr>
                <w:color w:val="000000"/>
              </w:rPr>
            </w:pPr>
            <w:r w:rsidRPr="00E40CAC">
              <w:t>109,00</w:t>
            </w:r>
          </w:p>
        </w:tc>
        <w:tc>
          <w:tcPr>
            <w:tcW w:w="1191" w:type="dxa"/>
          </w:tcPr>
          <w:p w:rsidR="00552661" w:rsidRPr="00E40CAC" w:rsidRDefault="00552661" w:rsidP="00552661">
            <w:pPr>
              <w:jc w:val="center"/>
              <w:rPr>
                <w:color w:val="000000"/>
              </w:rPr>
            </w:pPr>
            <w:r w:rsidRPr="00E40CAC">
              <w:rPr>
                <w:color w:val="000000"/>
              </w:rPr>
              <w:t>431953,92</w:t>
            </w:r>
          </w:p>
        </w:tc>
        <w:tc>
          <w:tcPr>
            <w:tcW w:w="1134" w:type="dxa"/>
          </w:tcPr>
          <w:p w:rsidR="00552661" w:rsidRPr="00E40CAC" w:rsidRDefault="00552661" w:rsidP="00516A2A">
            <w:pPr>
              <w:jc w:val="center"/>
              <w:rPr>
                <w:color w:val="000000"/>
              </w:rPr>
            </w:pPr>
            <w:r w:rsidRPr="00E40CAC">
              <w:rPr>
                <w:color w:val="000000"/>
              </w:rPr>
              <w:t>172781,5</w:t>
            </w:r>
            <w:r w:rsidR="00516A2A" w:rsidRPr="00E40CAC">
              <w:rPr>
                <w:color w:val="000000"/>
              </w:rPr>
              <w:t>6</w:t>
            </w:r>
          </w:p>
        </w:tc>
        <w:tc>
          <w:tcPr>
            <w:tcW w:w="1134" w:type="dxa"/>
          </w:tcPr>
          <w:p w:rsidR="00552661" w:rsidRPr="00E40CAC" w:rsidRDefault="00552661" w:rsidP="00552661">
            <w:pPr>
              <w:jc w:val="center"/>
              <w:rPr>
                <w:color w:val="000000"/>
              </w:rPr>
            </w:pPr>
            <w:r w:rsidRPr="00E40CAC">
              <w:rPr>
                <w:color w:val="000000"/>
              </w:rPr>
              <w:t>129586,18</w:t>
            </w:r>
          </w:p>
        </w:tc>
        <w:tc>
          <w:tcPr>
            <w:tcW w:w="1077" w:type="dxa"/>
          </w:tcPr>
          <w:p w:rsidR="00552661" w:rsidRPr="00E40CAC" w:rsidRDefault="00552661" w:rsidP="00552661">
            <w:pPr>
              <w:jc w:val="center"/>
              <w:rPr>
                <w:color w:val="000000"/>
              </w:rPr>
            </w:pPr>
            <w:r w:rsidRPr="00E40CAC">
              <w:rPr>
                <w:color w:val="000000"/>
              </w:rPr>
              <w:t>129586,18</w:t>
            </w:r>
          </w:p>
        </w:tc>
      </w:tr>
      <w:tr w:rsidR="00552661" w:rsidRPr="00F56D46" w:rsidTr="00760A83">
        <w:trPr>
          <w:cantSplit/>
          <w:trHeight w:val="1641"/>
          <w:tblHeader/>
          <w:jc w:val="center"/>
        </w:trPr>
        <w:tc>
          <w:tcPr>
            <w:tcW w:w="361" w:type="dxa"/>
            <w:vAlign w:val="center"/>
          </w:tcPr>
          <w:p w:rsidR="00552661" w:rsidRPr="00E40CAC" w:rsidRDefault="00552661" w:rsidP="00B512FA">
            <w:pPr>
              <w:pStyle w:val="a7"/>
              <w:widowControl w:val="0"/>
              <w:numPr>
                <w:ilvl w:val="0"/>
                <w:numId w:val="9"/>
              </w:numPr>
              <w:tabs>
                <w:tab w:val="left" w:pos="851"/>
              </w:tabs>
              <w:jc w:val="left"/>
            </w:pPr>
          </w:p>
        </w:tc>
        <w:tc>
          <w:tcPr>
            <w:tcW w:w="1510" w:type="dxa"/>
          </w:tcPr>
          <w:p w:rsidR="00552661" w:rsidRPr="00E40CAC" w:rsidRDefault="00552661" w:rsidP="00AF4DDA">
            <w:r w:rsidRPr="00E40CAC">
              <w:t>АО «Молоко»</w:t>
            </w:r>
          </w:p>
        </w:tc>
        <w:tc>
          <w:tcPr>
            <w:tcW w:w="426" w:type="dxa"/>
          </w:tcPr>
          <w:p w:rsidR="00552661" w:rsidRPr="00E40CAC" w:rsidRDefault="00552661" w:rsidP="008F27FB">
            <w:pPr>
              <w:rPr>
                <w:color w:val="000000"/>
              </w:rPr>
            </w:pPr>
            <w:r w:rsidRPr="00E40CAC">
              <w:rPr>
                <w:color w:val="000000"/>
              </w:rPr>
              <w:t>26</w:t>
            </w:r>
          </w:p>
        </w:tc>
        <w:tc>
          <w:tcPr>
            <w:tcW w:w="1417" w:type="dxa"/>
            <w:textDirection w:val="btLr"/>
          </w:tcPr>
          <w:p w:rsidR="00552661" w:rsidRPr="00E40CAC" w:rsidRDefault="004A10C7" w:rsidP="004A10C7">
            <w:pPr>
              <w:spacing w:line="276" w:lineRule="auto"/>
              <w:ind w:left="113" w:right="113"/>
              <w:rPr>
                <w:lang w:eastAsia="en-US"/>
              </w:rPr>
            </w:pPr>
            <w:r w:rsidRPr="00E40CAC">
              <w:t>Передвижное средство  развозной торговли</w:t>
            </w:r>
          </w:p>
        </w:tc>
        <w:tc>
          <w:tcPr>
            <w:tcW w:w="1276" w:type="dxa"/>
          </w:tcPr>
          <w:p w:rsidR="00552661" w:rsidRPr="00E40CAC" w:rsidRDefault="00552661" w:rsidP="00AF4DDA">
            <w:pPr>
              <w:autoSpaceDE w:val="0"/>
              <w:autoSpaceDN w:val="0"/>
              <w:adjustRightInd w:val="0"/>
              <w:rPr>
                <w:lang w:eastAsia="en-US"/>
              </w:rPr>
            </w:pPr>
            <w:r w:rsidRPr="00E40CAC">
              <w:t xml:space="preserve">ул. Толстикова,  ориентир </w:t>
            </w:r>
            <w:r w:rsidR="00F56D46" w:rsidRPr="00E40CAC">
              <w:t xml:space="preserve">                        </w:t>
            </w:r>
            <w:r w:rsidRPr="00E40CAC">
              <w:t>д. 21</w:t>
            </w:r>
          </w:p>
        </w:tc>
        <w:tc>
          <w:tcPr>
            <w:tcW w:w="1276" w:type="dxa"/>
          </w:tcPr>
          <w:p w:rsidR="00552661" w:rsidRPr="00E40CAC" w:rsidRDefault="00552661" w:rsidP="008E39A3">
            <w:pPr>
              <w:rPr>
                <w:color w:val="000000"/>
              </w:rPr>
            </w:pPr>
            <w:r w:rsidRPr="00E40CAC">
              <w:t>70,00</w:t>
            </w:r>
          </w:p>
        </w:tc>
        <w:tc>
          <w:tcPr>
            <w:tcW w:w="1191" w:type="dxa"/>
          </w:tcPr>
          <w:p w:rsidR="00552661" w:rsidRPr="00E40CAC" w:rsidRDefault="00552661" w:rsidP="00552661">
            <w:pPr>
              <w:jc w:val="center"/>
              <w:rPr>
                <w:color w:val="000000"/>
              </w:rPr>
            </w:pPr>
            <w:r w:rsidRPr="00E40CAC">
              <w:rPr>
                <w:color w:val="000000"/>
              </w:rPr>
              <w:t>277401,60</w:t>
            </w:r>
          </w:p>
        </w:tc>
        <w:tc>
          <w:tcPr>
            <w:tcW w:w="1134" w:type="dxa"/>
          </w:tcPr>
          <w:p w:rsidR="00552661" w:rsidRPr="00E40CAC" w:rsidRDefault="00552661" w:rsidP="00552661">
            <w:pPr>
              <w:jc w:val="center"/>
              <w:rPr>
                <w:color w:val="000000"/>
              </w:rPr>
            </w:pPr>
            <w:r w:rsidRPr="00E40CAC">
              <w:rPr>
                <w:color w:val="000000"/>
              </w:rPr>
              <w:t>110960,64</w:t>
            </w:r>
          </w:p>
        </w:tc>
        <w:tc>
          <w:tcPr>
            <w:tcW w:w="1134" w:type="dxa"/>
          </w:tcPr>
          <w:p w:rsidR="00552661" w:rsidRPr="00E40CAC" w:rsidRDefault="00552661" w:rsidP="00552661">
            <w:pPr>
              <w:jc w:val="center"/>
              <w:rPr>
                <w:color w:val="000000"/>
              </w:rPr>
            </w:pPr>
            <w:r w:rsidRPr="00E40CAC">
              <w:rPr>
                <w:color w:val="000000"/>
              </w:rPr>
              <w:t>83220,48</w:t>
            </w:r>
          </w:p>
        </w:tc>
        <w:tc>
          <w:tcPr>
            <w:tcW w:w="1077" w:type="dxa"/>
          </w:tcPr>
          <w:p w:rsidR="00552661" w:rsidRPr="00E40CAC" w:rsidRDefault="00552661" w:rsidP="00552661">
            <w:pPr>
              <w:jc w:val="center"/>
              <w:rPr>
                <w:color w:val="000000"/>
              </w:rPr>
            </w:pPr>
            <w:r w:rsidRPr="00E40CAC">
              <w:rPr>
                <w:color w:val="000000"/>
              </w:rPr>
              <w:t>83220,48</w:t>
            </w:r>
          </w:p>
        </w:tc>
      </w:tr>
    </w:tbl>
    <w:p w:rsidR="007A6133" w:rsidRPr="00F56D46" w:rsidRDefault="007A6133" w:rsidP="00B512FA">
      <w:pPr>
        <w:pStyle w:val="211"/>
        <w:widowControl w:val="0"/>
        <w:tabs>
          <w:tab w:val="left" w:pos="0"/>
        </w:tabs>
        <w:jc w:val="left"/>
        <w:rPr>
          <w:rFonts w:cs="Times New Roman"/>
          <w:sz w:val="22"/>
        </w:rPr>
      </w:pPr>
    </w:p>
    <w:p w:rsidR="003E1984" w:rsidRPr="00F00096" w:rsidRDefault="003E1984" w:rsidP="00B512FA">
      <w:pPr>
        <w:pStyle w:val="211"/>
        <w:widowControl w:val="0"/>
        <w:tabs>
          <w:tab w:val="left" w:pos="0"/>
        </w:tabs>
        <w:jc w:val="left"/>
        <w:rPr>
          <w:rFonts w:cs="Times New Roman"/>
          <w:sz w:val="22"/>
        </w:rPr>
      </w:pPr>
    </w:p>
    <w:p w:rsidR="00CF7A49" w:rsidRDefault="00CF7A49" w:rsidP="00CF7A49">
      <w:pPr>
        <w:rPr>
          <w:sz w:val="22"/>
          <w:szCs w:val="22"/>
        </w:rPr>
      </w:pPr>
      <w:r w:rsidRPr="00F00096">
        <w:rPr>
          <w:sz w:val="22"/>
          <w:szCs w:val="22"/>
        </w:rPr>
        <w:t>Результаты голосования членов комиссии:</w:t>
      </w:r>
    </w:p>
    <w:p w:rsidR="003E1984" w:rsidRDefault="003E1984" w:rsidP="00CF7A49">
      <w:pPr>
        <w:rPr>
          <w:sz w:val="22"/>
          <w:szCs w:val="22"/>
        </w:rPr>
      </w:pP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1"/>
        <w:gridCol w:w="703"/>
        <w:gridCol w:w="2485"/>
        <w:gridCol w:w="4603"/>
      </w:tblGrid>
      <w:tr w:rsidR="006B6D89" w:rsidRPr="004D0BED" w:rsidTr="00EB3A42">
        <w:trPr>
          <w:trHeight w:val="300"/>
        </w:trPr>
        <w:tc>
          <w:tcPr>
            <w:tcW w:w="2661" w:type="dxa"/>
            <w:vMerge w:val="restart"/>
            <w:tcBorders>
              <w:top w:val="single" w:sz="4" w:space="0" w:color="auto"/>
              <w:left w:val="single" w:sz="4" w:space="0" w:color="auto"/>
              <w:bottom w:val="single" w:sz="4" w:space="0" w:color="auto"/>
              <w:right w:val="single" w:sz="4" w:space="0" w:color="auto"/>
            </w:tcBorders>
            <w:vAlign w:val="center"/>
          </w:tcPr>
          <w:p w:rsidR="006B6D89" w:rsidRPr="004D0BED" w:rsidRDefault="006B6D89" w:rsidP="00EB3A42">
            <w:pPr>
              <w:tabs>
                <w:tab w:val="left" w:pos="851"/>
              </w:tabs>
              <w:spacing w:before="60" w:after="60" w:line="360" w:lineRule="auto"/>
              <w:jc w:val="center"/>
              <w:rPr>
                <w:b/>
                <w:sz w:val="24"/>
                <w:szCs w:val="24"/>
              </w:rPr>
            </w:pPr>
            <w:r w:rsidRPr="004D0BED">
              <w:rPr>
                <w:b/>
                <w:sz w:val="24"/>
                <w:szCs w:val="24"/>
              </w:rPr>
              <w:t>Члены комиссии:</w:t>
            </w:r>
          </w:p>
        </w:tc>
        <w:tc>
          <w:tcPr>
            <w:tcW w:w="3188" w:type="dxa"/>
            <w:gridSpan w:val="2"/>
            <w:tcBorders>
              <w:top w:val="single" w:sz="4" w:space="0" w:color="auto"/>
              <w:left w:val="single" w:sz="4" w:space="0" w:color="auto"/>
              <w:bottom w:val="single" w:sz="4" w:space="0" w:color="auto"/>
              <w:right w:val="single" w:sz="4" w:space="0" w:color="auto"/>
            </w:tcBorders>
            <w:vAlign w:val="center"/>
          </w:tcPr>
          <w:p w:rsidR="006B6D89" w:rsidRPr="004D0BED" w:rsidRDefault="006B6D89" w:rsidP="00EB3A42">
            <w:pPr>
              <w:tabs>
                <w:tab w:val="left" w:pos="851"/>
              </w:tabs>
              <w:spacing w:before="60" w:after="60" w:line="360" w:lineRule="auto"/>
              <w:jc w:val="center"/>
              <w:rPr>
                <w:b/>
                <w:sz w:val="24"/>
                <w:szCs w:val="24"/>
              </w:rPr>
            </w:pPr>
            <w:r w:rsidRPr="004D0BED">
              <w:rPr>
                <w:b/>
                <w:sz w:val="24"/>
                <w:szCs w:val="24"/>
              </w:rPr>
              <w:t>Результаты голосования:</w:t>
            </w:r>
          </w:p>
        </w:tc>
        <w:tc>
          <w:tcPr>
            <w:tcW w:w="4603" w:type="dxa"/>
            <w:vMerge w:val="restart"/>
            <w:tcBorders>
              <w:top w:val="single" w:sz="4" w:space="0" w:color="auto"/>
              <w:left w:val="single" w:sz="4" w:space="0" w:color="auto"/>
              <w:bottom w:val="single" w:sz="4" w:space="0" w:color="auto"/>
              <w:right w:val="single" w:sz="4" w:space="0" w:color="auto"/>
            </w:tcBorders>
            <w:vAlign w:val="center"/>
          </w:tcPr>
          <w:p w:rsidR="006B6D89" w:rsidRPr="004D0BED" w:rsidRDefault="006B6D89" w:rsidP="00EB3A42">
            <w:pPr>
              <w:tabs>
                <w:tab w:val="left" w:pos="851"/>
              </w:tabs>
              <w:spacing w:before="60" w:after="60" w:line="360" w:lineRule="auto"/>
              <w:ind w:left="2518" w:hanging="2518"/>
              <w:jc w:val="center"/>
              <w:rPr>
                <w:b/>
                <w:sz w:val="24"/>
                <w:szCs w:val="24"/>
              </w:rPr>
            </w:pPr>
            <w:r w:rsidRPr="004D0BED">
              <w:rPr>
                <w:b/>
                <w:sz w:val="24"/>
                <w:szCs w:val="24"/>
              </w:rPr>
              <w:t>Подпись</w:t>
            </w:r>
          </w:p>
        </w:tc>
      </w:tr>
      <w:tr w:rsidR="006B6D89" w:rsidRPr="004D0BED" w:rsidTr="00EB3A42">
        <w:trPr>
          <w:trHeight w:val="350"/>
        </w:trPr>
        <w:tc>
          <w:tcPr>
            <w:tcW w:w="2661" w:type="dxa"/>
            <w:vMerge/>
            <w:tcBorders>
              <w:top w:val="single" w:sz="4" w:space="0" w:color="auto"/>
              <w:left w:val="single" w:sz="4" w:space="0" w:color="auto"/>
              <w:bottom w:val="single" w:sz="4" w:space="0" w:color="auto"/>
              <w:right w:val="single" w:sz="4" w:space="0" w:color="auto"/>
            </w:tcBorders>
            <w:vAlign w:val="center"/>
          </w:tcPr>
          <w:p w:rsidR="006B6D89" w:rsidRPr="004D0BED" w:rsidRDefault="006B6D89" w:rsidP="00EB3A42">
            <w:pPr>
              <w:rPr>
                <w:b/>
                <w:sz w:val="24"/>
                <w:szCs w:val="24"/>
              </w:rPr>
            </w:pPr>
          </w:p>
        </w:tc>
        <w:tc>
          <w:tcPr>
            <w:tcW w:w="703" w:type="dxa"/>
            <w:tcBorders>
              <w:top w:val="single" w:sz="4" w:space="0" w:color="auto"/>
              <w:left w:val="single" w:sz="4" w:space="0" w:color="auto"/>
              <w:bottom w:val="single" w:sz="4" w:space="0" w:color="auto"/>
              <w:right w:val="single" w:sz="4" w:space="0" w:color="auto"/>
            </w:tcBorders>
            <w:vAlign w:val="center"/>
          </w:tcPr>
          <w:p w:rsidR="006B6D89" w:rsidRPr="004D0BED" w:rsidRDefault="006B6D89" w:rsidP="00EB3A42">
            <w:pPr>
              <w:tabs>
                <w:tab w:val="left" w:pos="851"/>
              </w:tabs>
              <w:spacing w:before="60" w:after="60" w:line="360" w:lineRule="auto"/>
              <w:jc w:val="center"/>
              <w:rPr>
                <w:b/>
                <w:sz w:val="24"/>
                <w:szCs w:val="24"/>
              </w:rPr>
            </w:pPr>
            <w:r>
              <w:rPr>
                <w:b/>
                <w:sz w:val="24"/>
                <w:szCs w:val="24"/>
              </w:rPr>
              <w:t>«</w:t>
            </w:r>
            <w:r w:rsidRPr="004D0BED">
              <w:rPr>
                <w:b/>
                <w:sz w:val="24"/>
                <w:szCs w:val="24"/>
              </w:rPr>
              <w:t>За</w:t>
            </w:r>
            <w:r>
              <w:rPr>
                <w:b/>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6B6D89" w:rsidRPr="004D0BED" w:rsidRDefault="006B6D89" w:rsidP="00EB3A42">
            <w:pPr>
              <w:tabs>
                <w:tab w:val="left" w:pos="851"/>
              </w:tabs>
              <w:spacing w:before="60" w:after="60" w:line="360" w:lineRule="auto"/>
              <w:jc w:val="center"/>
              <w:rPr>
                <w:b/>
                <w:sz w:val="24"/>
                <w:szCs w:val="24"/>
              </w:rPr>
            </w:pPr>
            <w:r>
              <w:rPr>
                <w:b/>
                <w:sz w:val="24"/>
                <w:szCs w:val="24"/>
              </w:rPr>
              <w:t>«</w:t>
            </w:r>
            <w:r w:rsidRPr="004D0BED">
              <w:rPr>
                <w:b/>
                <w:sz w:val="24"/>
                <w:szCs w:val="24"/>
              </w:rPr>
              <w:t>Против</w:t>
            </w:r>
            <w:r>
              <w:rPr>
                <w:b/>
                <w:sz w:val="24"/>
                <w:szCs w:val="24"/>
              </w:rPr>
              <w:t>»</w:t>
            </w:r>
          </w:p>
        </w:tc>
        <w:tc>
          <w:tcPr>
            <w:tcW w:w="4603" w:type="dxa"/>
            <w:vMerge/>
            <w:tcBorders>
              <w:top w:val="single" w:sz="4" w:space="0" w:color="auto"/>
              <w:left w:val="single" w:sz="4" w:space="0" w:color="auto"/>
              <w:bottom w:val="single" w:sz="4" w:space="0" w:color="auto"/>
              <w:right w:val="single" w:sz="4" w:space="0" w:color="auto"/>
            </w:tcBorders>
            <w:vAlign w:val="center"/>
          </w:tcPr>
          <w:p w:rsidR="006B6D89" w:rsidRPr="004D0BED" w:rsidRDefault="006B6D89" w:rsidP="00EB3A42">
            <w:pPr>
              <w:rPr>
                <w:b/>
                <w:sz w:val="24"/>
                <w:szCs w:val="24"/>
              </w:rPr>
            </w:pPr>
          </w:p>
        </w:tc>
      </w:tr>
      <w:tr w:rsidR="00F56D46" w:rsidRPr="004D0BED" w:rsidTr="00EB3A42">
        <w:trPr>
          <w:trHeight w:val="300"/>
        </w:trPr>
        <w:tc>
          <w:tcPr>
            <w:tcW w:w="2661" w:type="dxa"/>
            <w:tcBorders>
              <w:top w:val="single" w:sz="4" w:space="0" w:color="auto"/>
              <w:left w:val="single" w:sz="4" w:space="0" w:color="auto"/>
              <w:bottom w:val="single" w:sz="4" w:space="0" w:color="auto"/>
              <w:right w:val="single" w:sz="4" w:space="0" w:color="auto"/>
            </w:tcBorders>
          </w:tcPr>
          <w:p w:rsidR="00F56D46" w:rsidRDefault="00F56D46" w:rsidP="00E40CAC">
            <w:pPr>
              <w:widowControl w:val="0"/>
              <w:suppressAutoHyphens/>
              <w:jc w:val="both"/>
              <w:rPr>
                <w:sz w:val="24"/>
                <w:szCs w:val="24"/>
              </w:rPr>
            </w:pPr>
            <w:proofErr w:type="spellStart"/>
            <w:r>
              <w:rPr>
                <w:sz w:val="24"/>
                <w:szCs w:val="24"/>
              </w:rPr>
              <w:t>Шарошина</w:t>
            </w:r>
            <w:proofErr w:type="spellEnd"/>
            <w:r>
              <w:rPr>
                <w:sz w:val="24"/>
                <w:szCs w:val="24"/>
              </w:rPr>
              <w:t xml:space="preserve"> Н.В.</w:t>
            </w:r>
          </w:p>
        </w:tc>
        <w:tc>
          <w:tcPr>
            <w:tcW w:w="703" w:type="dxa"/>
            <w:tcBorders>
              <w:top w:val="single" w:sz="4" w:space="0" w:color="auto"/>
              <w:left w:val="single" w:sz="4" w:space="0" w:color="auto"/>
              <w:bottom w:val="single" w:sz="4" w:space="0" w:color="auto"/>
              <w:right w:val="single" w:sz="4" w:space="0" w:color="auto"/>
            </w:tcBorders>
            <w:vAlign w:val="center"/>
          </w:tcPr>
          <w:p w:rsidR="00F56D46" w:rsidRDefault="00F56D46"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F56D46" w:rsidRPr="004D0BED" w:rsidRDefault="00F56D46" w:rsidP="00EB3A42">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F56D46" w:rsidRPr="004D0BED" w:rsidRDefault="00F56D46" w:rsidP="00EB3A42">
            <w:pPr>
              <w:tabs>
                <w:tab w:val="left" w:pos="851"/>
              </w:tabs>
              <w:spacing w:before="60" w:after="60" w:line="360" w:lineRule="auto"/>
              <w:jc w:val="center"/>
              <w:rPr>
                <w:sz w:val="24"/>
                <w:szCs w:val="24"/>
              </w:rPr>
            </w:pPr>
          </w:p>
        </w:tc>
      </w:tr>
      <w:tr w:rsidR="00F56D46" w:rsidRPr="004D0BED" w:rsidTr="00EB3A42">
        <w:trPr>
          <w:trHeight w:val="300"/>
        </w:trPr>
        <w:tc>
          <w:tcPr>
            <w:tcW w:w="2661" w:type="dxa"/>
            <w:tcBorders>
              <w:top w:val="single" w:sz="4" w:space="0" w:color="auto"/>
              <w:left w:val="single" w:sz="4" w:space="0" w:color="auto"/>
              <w:bottom w:val="single" w:sz="4" w:space="0" w:color="auto"/>
              <w:right w:val="single" w:sz="4" w:space="0" w:color="auto"/>
            </w:tcBorders>
          </w:tcPr>
          <w:p w:rsidR="00F56D46" w:rsidRPr="00E06110" w:rsidRDefault="00F56D46" w:rsidP="00E40CAC">
            <w:pPr>
              <w:widowControl w:val="0"/>
              <w:suppressAutoHyphens/>
              <w:jc w:val="both"/>
              <w:rPr>
                <w:sz w:val="24"/>
                <w:szCs w:val="24"/>
              </w:rPr>
            </w:pPr>
            <w:r>
              <w:rPr>
                <w:sz w:val="24"/>
                <w:szCs w:val="24"/>
              </w:rPr>
              <w:t>Анисимов А.А.</w:t>
            </w:r>
          </w:p>
        </w:tc>
        <w:tc>
          <w:tcPr>
            <w:tcW w:w="703" w:type="dxa"/>
            <w:tcBorders>
              <w:top w:val="single" w:sz="4" w:space="0" w:color="auto"/>
              <w:left w:val="single" w:sz="4" w:space="0" w:color="auto"/>
              <w:bottom w:val="single" w:sz="4" w:space="0" w:color="auto"/>
              <w:right w:val="single" w:sz="4" w:space="0" w:color="auto"/>
            </w:tcBorders>
            <w:vAlign w:val="center"/>
          </w:tcPr>
          <w:p w:rsidR="00F56D46" w:rsidRPr="004D0BED" w:rsidRDefault="00F56D46"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F56D46" w:rsidRPr="004D0BED" w:rsidRDefault="00F56D46" w:rsidP="00EB3A42">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F56D46" w:rsidRPr="004D0BED" w:rsidRDefault="00F56D46" w:rsidP="00EB3A42">
            <w:pPr>
              <w:tabs>
                <w:tab w:val="left" w:pos="851"/>
              </w:tabs>
              <w:spacing w:before="60" w:after="60" w:line="360" w:lineRule="auto"/>
              <w:jc w:val="center"/>
              <w:rPr>
                <w:sz w:val="24"/>
                <w:szCs w:val="24"/>
              </w:rPr>
            </w:pPr>
          </w:p>
        </w:tc>
      </w:tr>
      <w:tr w:rsidR="00F56D46" w:rsidRPr="004D0BED" w:rsidTr="00EB3A42">
        <w:trPr>
          <w:trHeight w:val="300"/>
        </w:trPr>
        <w:tc>
          <w:tcPr>
            <w:tcW w:w="2661" w:type="dxa"/>
            <w:tcBorders>
              <w:top w:val="single" w:sz="4" w:space="0" w:color="auto"/>
              <w:left w:val="single" w:sz="4" w:space="0" w:color="auto"/>
              <w:bottom w:val="single" w:sz="4" w:space="0" w:color="auto"/>
              <w:right w:val="single" w:sz="4" w:space="0" w:color="auto"/>
            </w:tcBorders>
          </w:tcPr>
          <w:p w:rsidR="00F56D46" w:rsidRPr="00E06110" w:rsidRDefault="00F56D46" w:rsidP="00E40CAC">
            <w:pPr>
              <w:widowControl w:val="0"/>
              <w:suppressAutoHyphens/>
              <w:jc w:val="both"/>
              <w:rPr>
                <w:sz w:val="24"/>
                <w:szCs w:val="24"/>
              </w:rPr>
            </w:pPr>
            <w:proofErr w:type="spellStart"/>
            <w:r>
              <w:rPr>
                <w:sz w:val="24"/>
                <w:szCs w:val="24"/>
              </w:rPr>
              <w:t>Лахонин</w:t>
            </w:r>
            <w:proofErr w:type="spellEnd"/>
            <w:r>
              <w:rPr>
                <w:sz w:val="24"/>
                <w:szCs w:val="24"/>
              </w:rPr>
              <w:t xml:space="preserve">  П.И.</w:t>
            </w:r>
          </w:p>
        </w:tc>
        <w:tc>
          <w:tcPr>
            <w:tcW w:w="703" w:type="dxa"/>
            <w:tcBorders>
              <w:top w:val="single" w:sz="4" w:space="0" w:color="auto"/>
              <w:left w:val="single" w:sz="4" w:space="0" w:color="auto"/>
              <w:bottom w:val="single" w:sz="4" w:space="0" w:color="auto"/>
              <w:right w:val="single" w:sz="4" w:space="0" w:color="auto"/>
            </w:tcBorders>
            <w:vAlign w:val="center"/>
          </w:tcPr>
          <w:p w:rsidR="00F56D46" w:rsidRPr="004D0BED" w:rsidRDefault="00F56D46"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F56D46" w:rsidRPr="004D0BED" w:rsidRDefault="00F56D46" w:rsidP="00EB3A42">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F56D46" w:rsidRPr="004D0BED" w:rsidRDefault="00F56D46" w:rsidP="00EB3A42">
            <w:pPr>
              <w:tabs>
                <w:tab w:val="left" w:pos="851"/>
              </w:tabs>
              <w:spacing w:before="60" w:after="60" w:line="360" w:lineRule="auto"/>
              <w:jc w:val="center"/>
              <w:rPr>
                <w:sz w:val="24"/>
                <w:szCs w:val="24"/>
              </w:rPr>
            </w:pPr>
          </w:p>
        </w:tc>
      </w:tr>
      <w:tr w:rsidR="00F56D46" w:rsidRPr="004D0BED" w:rsidTr="00EB3A42">
        <w:trPr>
          <w:trHeight w:val="300"/>
        </w:trPr>
        <w:tc>
          <w:tcPr>
            <w:tcW w:w="2661" w:type="dxa"/>
            <w:tcBorders>
              <w:top w:val="single" w:sz="4" w:space="0" w:color="auto"/>
              <w:left w:val="single" w:sz="4" w:space="0" w:color="auto"/>
              <w:bottom w:val="single" w:sz="4" w:space="0" w:color="auto"/>
              <w:right w:val="single" w:sz="4" w:space="0" w:color="auto"/>
            </w:tcBorders>
          </w:tcPr>
          <w:p w:rsidR="00F56D46" w:rsidRPr="00E06110" w:rsidRDefault="00F56D46" w:rsidP="00E40CAC">
            <w:pPr>
              <w:widowControl w:val="0"/>
              <w:suppressAutoHyphens/>
              <w:jc w:val="both"/>
              <w:rPr>
                <w:sz w:val="24"/>
                <w:szCs w:val="24"/>
              </w:rPr>
            </w:pPr>
            <w:r w:rsidRPr="00E06110">
              <w:rPr>
                <w:sz w:val="24"/>
                <w:szCs w:val="24"/>
              </w:rPr>
              <w:t xml:space="preserve">Медведева И.Т. </w:t>
            </w:r>
          </w:p>
        </w:tc>
        <w:tc>
          <w:tcPr>
            <w:tcW w:w="703" w:type="dxa"/>
            <w:tcBorders>
              <w:top w:val="single" w:sz="4" w:space="0" w:color="auto"/>
              <w:left w:val="single" w:sz="4" w:space="0" w:color="auto"/>
              <w:bottom w:val="single" w:sz="4" w:space="0" w:color="auto"/>
              <w:right w:val="single" w:sz="4" w:space="0" w:color="auto"/>
            </w:tcBorders>
            <w:vAlign w:val="center"/>
          </w:tcPr>
          <w:p w:rsidR="00F56D46" w:rsidRPr="004D0BED" w:rsidRDefault="00F56D46"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F56D46" w:rsidRPr="004D0BED" w:rsidRDefault="00F56D46" w:rsidP="00EB3A42">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F56D46" w:rsidRPr="004D0BED" w:rsidRDefault="00F56D46" w:rsidP="00EB3A42">
            <w:pPr>
              <w:tabs>
                <w:tab w:val="left" w:pos="851"/>
              </w:tabs>
              <w:spacing w:before="60" w:after="60" w:line="360" w:lineRule="auto"/>
              <w:jc w:val="center"/>
              <w:rPr>
                <w:sz w:val="24"/>
                <w:szCs w:val="24"/>
              </w:rPr>
            </w:pPr>
          </w:p>
        </w:tc>
      </w:tr>
      <w:tr w:rsidR="00F56D46" w:rsidRPr="004D0BED" w:rsidTr="00EB3A42">
        <w:trPr>
          <w:trHeight w:val="300"/>
        </w:trPr>
        <w:tc>
          <w:tcPr>
            <w:tcW w:w="2661" w:type="dxa"/>
            <w:tcBorders>
              <w:top w:val="single" w:sz="4" w:space="0" w:color="auto"/>
              <w:left w:val="single" w:sz="4" w:space="0" w:color="auto"/>
              <w:bottom w:val="single" w:sz="4" w:space="0" w:color="auto"/>
              <w:right w:val="single" w:sz="4" w:space="0" w:color="auto"/>
            </w:tcBorders>
          </w:tcPr>
          <w:p w:rsidR="00F56D46" w:rsidRPr="00E06110" w:rsidRDefault="00F56D46" w:rsidP="00E40CAC">
            <w:pPr>
              <w:widowControl w:val="0"/>
              <w:suppressAutoHyphens/>
              <w:jc w:val="both"/>
              <w:rPr>
                <w:sz w:val="24"/>
                <w:szCs w:val="24"/>
              </w:rPr>
            </w:pPr>
            <w:r>
              <w:rPr>
                <w:sz w:val="24"/>
                <w:szCs w:val="24"/>
              </w:rPr>
              <w:t>Румянцев С.В.</w:t>
            </w:r>
          </w:p>
        </w:tc>
        <w:tc>
          <w:tcPr>
            <w:tcW w:w="703" w:type="dxa"/>
            <w:tcBorders>
              <w:top w:val="single" w:sz="4" w:space="0" w:color="auto"/>
              <w:left w:val="single" w:sz="4" w:space="0" w:color="auto"/>
              <w:bottom w:val="single" w:sz="4" w:space="0" w:color="auto"/>
              <w:right w:val="single" w:sz="4" w:space="0" w:color="auto"/>
            </w:tcBorders>
            <w:vAlign w:val="center"/>
          </w:tcPr>
          <w:p w:rsidR="00F56D46" w:rsidRPr="004D0BED" w:rsidRDefault="00F56D46"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F56D46" w:rsidRPr="004D0BED" w:rsidRDefault="00F56D46" w:rsidP="00EB3A42">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F56D46" w:rsidRPr="004D0BED" w:rsidRDefault="00F56D46" w:rsidP="00EB3A42">
            <w:pPr>
              <w:tabs>
                <w:tab w:val="left" w:pos="851"/>
              </w:tabs>
              <w:spacing w:before="60" w:after="60" w:line="360" w:lineRule="auto"/>
              <w:jc w:val="center"/>
              <w:rPr>
                <w:sz w:val="24"/>
                <w:szCs w:val="24"/>
              </w:rPr>
            </w:pPr>
          </w:p>
        </w:tc>
      </w:tr>
      <w:tr w:rsidR="00F56D46" w:rsidRPr="004D0BED" w:rsidTr="00EB3A42">
        <w:trPr>
          <w:trHeight w:val="300"/>
        </w:trPr>
        <w:tc>
          <w:tcPr>
            <w:tcW w:w="2661" w:type="dxa"/>
            <w:tcBorders>
              <w:top w:val="single" w:sz="4" w:space="0" w:color="auto"/>
              <w:left w:val="single" w:sz="4" w:space="0" w:color="auto"/>
              <w:bottom w:val="single" w:sz="4" w:space="0" w:color="auto"/>
              <w:right w:val="single" w:sz="4" w:space="0" w:color="auto"/>
            </w:tcBorders>
          </w:tcPr>
          <w:p w:rsidR="00F56D46" w:rsidRPr="00E06110" w:rsidRDefault="00F56D46" w:rsidP="00E40CAC">
            <w:pPr>
              <w:widowControl w:val="0"/>
              <w:suppressAutoHyphens/>
              <w:jc w:val="both"/>
              <w:rPr>
                <w:sz w:val="24"/>
                <w:szCs w:val="24"/>
              </w:rPr>
            </w:pPr>
            <w:r>
              <w:rPr>
                <w:sz w:val="24"/>
                <w:szCs w:val="24"/>
              </w:rPr>
              <w:t>Сеченова Л.В.</w:t>
            </w:r>
          </w:p>
        </w:tc>
        <w:tc>
          <w:tcPr>
            <w:tcW w:w="703" w:type="dxa"/>
            <w:tcBorders>
              <w:top w:val="single" w:sz="4" w:space="0" w:color="auto"/>
              <w:left w:val="single" w:sz="4" w:space="0" w:color="auto"/>
              <w:bottom w:val="single" w:sz="4" w:space="0" w:color="auto"/>
              <w:right w:val="single" w:sz="4" w:space="0" w:color="auto"/>
            </w:tcBorders>
            <w:vAlign w:val="center"/>
          </w:tcPr>
          <w:p w:rsidR="00F56D46" w:rsidRPr="004D0BED" w:rsidRDefault="00F56D46"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F56D46" w:rsidRPr="004D0BED" w:rsidRDefault="00F56D46" w:rsidP="00EB3A42">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F56D46" w:rsidRPr="004D0BED" w:rsidRDefault="00F56D46" w:rsidP="00EB3A42">
            <w:pPr>
              <w:tabs>
                <w:tab w:val="left" w:pos="851"/>
              </w:tabs>
              <w:spacing w:before="60" w:after="60" w:line="360" w:lineRule="auto"/>
              <w:jc w:val="center"/>
              <w:rPr>
                <w:sz w:val="24"/>
                <w:szCs w:val="24"/>
              </w:rPr>
            </w:pPr>
          </w:p>
        </w:tc>
      </w:tr>
      <w:tr w:rsidR="006B6D89" w:rsidRPr="004D0BED" w:rsidTr="00EB3A42">
        <w:trPr>
          <w:trHeight w:val="300"/>
        </w:trPr>
        <w:tc>
          <w:tcPr>
            <w:tcW w:w="10452" w:type="dxa"/>
            <w:gridSpan w:val="4"/>
            <w:tcBorders>
              <w:top w:val="single" w:sz="4" w:space="0" w:color="auto"/>
              <w:left w:val="single" w:sz="4" w:space="0" w:color="auto"/>
              <w:bottom w:val="single" w:sz="4" w:space="0" w:color="auto"/>
              <w:right w:val="single" w:sz="4" w:space="0" w:color="auto"/>
            </w:tcBorders>
            <w:vAlign w:val="center"/>
          </w:tcPr>
          <w:p w:rsidR="006B6D89" w:rsidRPr="004D0BED" w:rsidRDefault="006B6D89" w:rsidP="00EB3A42">
            <w:pPr>
              <w:tabs>
                <w:tab w:val="left" w:pos="851"/>
              </w:tabs>
              <w:spacing w:before="60" w:after="60"/>
              <w:jc w:val="center"/>
              <w:rPr>
                <w:sz w:val="24"/>
                <w:szCs w:val="24"/>
              </w:rPr>
            </w:pPr>
            <w:r>
              <w:rPr>
                <w:sz w:val="24"/>
                <w:szCs w:val="24"/>
              </w:rPr>
              <w:t>«</w:t>
            </w:r>
            <w:r w:rsidRPr="004D0BED">
              <w:rPr>
                <w:sz w:val="24"/>
                <w:szCs w:val="24"/>
              </w:rPr>
              <w:t>За</w:t>
            </w:r>
            <w:r>
              <w:rPr>
                <w:sz w:val="24"/>
                <w:szCs w:val="24"/>
              </w:rPr>
              <w:t>»</w:t>
            </w:r>
            <w:r w:rsidRPr="004D0BED">
              <w:rPr>
                <w:sz w:val="24"/>
                <w:szCs w:val="24"/>
              </w:rPr>
              <w:t xml:space="preserve"> - </w:t>
            </w:r>
            <w:r>
              <w:rPr>
                <w:sz w:val="24"/>
                <w:szCs w:val="24"/>
              </w:rPr>
              <w:t>6</w:t>
            </w:r>
            <w:r w:rsidRPr="004D0BED">
              <w:rPr>
                <w:sz w:val="24"/>
                <w:szCs w:val="24"/>
              </w:rPr>
              <w:t xml:space="preserve"> (</w:t>
            </w:r>
            <w:r>
              <w:rPr>
                <w:sz w:val="24"/>
                <w:szCs w:val="24"/>
              </w:rPr>
              <w:t>шесть</w:t>
            </w:r>
            <w:r w:rsidRPr="004D0BED">
              <w:rPr>
                <w:sz w:val="24"/>
                <w:szCs w:val="24"/>
              </w:rPr>
              <w:t xml:space="preserve">) членов </w:t>
            </w:r>
            <w:r>
              <w:rPr>
                <w:sz w:val="24"/>
                <w:szCs w:val="24"/>
              </w:rPr>
              <w:t>к</w:t>
            </w:r>
            <w:r w:rsidRPr="004D0BED">
              <w:rPr>
                <w:sz w:val="24"/>
                <w:szCs w:val="24"/>
              </w:rPr>
              <w:t xml:space="preserve">омиссии, </w:t>
            </w:r>
            <w:r>
              <w:rPr>
                <w:sz w:val="24"/>
                <w:szCs w:val="24"/>
              </w:rPr>
              <w:t>«</w:t>
            </w:r>
            <w:r w:rsidRPr="004D0BED">
              <w:rPr>
                <w:sz w:val="24"/>
                <w:szCs w:val="24"/>
              </w:rPr>
              <w:t>Против</w:t>
            </w:r>
            <w:r>
              <w:rPr>
                <w:sz w:val="24"/>
                <w:szCs w:val="24"/>
              </w:rPr>
              <w:t>»</w:t>
            </w:r>
            <w:r w:rsidRPr="004D0BED">
              <w:rPr>
                <w:sz w:val="24"/>
                <w:szCs w:val="24"/>
              </w:rPr>
              <w:t xml:space="preserve"> - 0 (ноль) членов </w:t>
            </w:r>
            <w:r>
              <w:rPr>
                <w:sz w:val="24"/>
                <w:szCs w:val="24"/>
              </w:rPr>
              <w:t>к</w:t>
            </w:r>
            <w:r w:rsidRPr="004D0BED">
              <w:rPr>
                <w:sz w:val="24"/>
                <w:szCs w:val="24"/>
              </w:rPr>
              <w:t>омиссии.</w:t>
            </w:r>
          </w:p>
          <w:p w:rsidR="006B6D89" w:rsidRPr="004D0BED" w:rsidRDefault="006B6D89" w:rsidP="00EB3A42">
            <w:pPr>
              <w:tabs>
                <w:tab w:val="left" w:pos="851"/>
              </w:tabs>
              <w:spacing w:before="60" w:after="60"/>
              <w:jc w:val="center"/>
              <w:rPr>
                <w:sz w:val="24"/>
                <w:szCs w:val="24"/>
              </w:rPr>
            </w:pPr>
            <w:r w:rsidRPr="004D0BED">
              <w:rPr>
                <w:sz w:val="24"/>
                <w:szCs w:val="24"/>
              </w:rPr>
              <w:t>Единогласно.</w:t>
            </w:r>
          </w:p>
        </w:tc>
      </w:tr>
    </w:tbl>
    <w:p w:rsidR="003E1984" w:rsidRDefault="003E1984" w:rsidP="004C0A9D">
      <w:pPr>
        <w:pStyle w:val="211"/>
        <w:widowControl w:val="0"/>
        <w:tabs>
          <w:tab w:val="left" w:pos="0"/>
        </w:tabs>
        <w:ind w:firstLine="720"/>
        <w:rPr>
          <w:rFonts w:cs="Times New Roman"/>
          <w:sz w:val="24"/>
          <w:szCs w:val="24"/>
        </w:rPr>
      </w:pPr>
    </w:p>
    <w:p w:rsidR="00616E90" w:rsidRDefault="00616E90" w:rsidP="004C0A9D">
      <w:pPr>
        <w:pStyle w:val="211"/>
        <w:widowControl w:val="0"/>
        <w:tabs>
          <w:tab w:val="left" w:pos="0"/>
        </w:tabs>
        <w:ind w:firstLine="720"/>
        <w:rPr>
          <w:rFonts w:cs="Times New Roman"/>
          <w:sz w:val="24"/>
          <w:szCs w:val="24"/>
        </w:rPr>
      </w:pPr>
    </w:p>
    <w:p w:rsidR="00496BCF" w:rsidRDefault="00496BCF" w:rsidP="00496BCF">
      <w:pPr>
        <w:pStyle w:val="211"/>
        <w:widowControl w:val="0"/>
        <w:tabs>
          <w:tab w:val="left" w:pos="0"/>
        </w:tabs>
        <w:ind w:firstLine="720"/>
        <w:rPr>
          <w:rFonts w:cs="Times New Roman"/>
          <w:sz w:val="24"/>
          <w:szCs w:val="24"/>
        </w:rPr>
      </w:pPr>
      <w:r>
        <w:rPr>
          <w:rFonts w:cs="Times New Roman"/>
          <w:sz w:val="24"/>
          <w:szCs w:val="24"/>
        </w:rPr>
        <w:t>11. В течение 10 рабочих дней со дня подписания протокола рассмотрения и оценки заявок на участие в конкурсе произвести возврат задатка:</w:t>
      </w:r>
    </w:p>
    <w:p w:rsidR="00496BCF" w:rsidRDefault="00496BCF" w:rsidP="00496BCF">
      <w:pPr>
        <w:pStyle w:val="211"/>
        <w:widowControl w:val="0"/>
        <w:tabs>
          <w:tab w:val="left" w:pos="0"/>
        </w:tabs>
        <w:ind w:firstLine="720"/>
        <w:rPr>
          <w:rFonts w:cs="Times New Roman"/>
          <w:sz w:val="24"/>
          <w:szCs w:val="24"/>
        </w:rPr>
      </w:pPr>
      <w:r>
        <w:rPr>
          <w:rFonts w:cs="Times New Roman"/>
          <w:sz w:val="24"/>
          <w:szCs w:val="24"/>
        </w:rPr>
        <w:t>11.1. Субъектам предпринимательской деятельности, участвующим в конкурсе, но не выигравшим, в том числе:</w:t>
      </w:r>
    </w:p>
    <w:p w:rsidR="00496BCF" w:rsidRPr="008645F4" w:rsidRDefault="00496BCF" w:rsidP="00496BCF">
      <w:pPr>
        <w:pStyle w:val="211"/>
        <w:widowControl w:val="0"/>
        <w:tabs>
          <w:tab w:val="left" w:pos="0"/>
        </w:tabs>
        <w:ind w:firstLine="720"/>
        <w:rPr>
          <w:rFonts w:cs="Times New Roman"/>
          <w:sz w:val="24"/>
          <w:szCs w:val="24"/>
        </w:rPr>
      </w:pPr>
      <w:r w:rsidRPr="008645F4">
        <w:rPr>
          <w:sz w:val="24"/>
          <w:szCs w:val="24"/>
        </w:rPr>
        <w:t xml:space="preserve">- ИП </w:t>
      </w:r>
      <w:proofErr w:type="spellStart"/>
      <w:r w:rsidRPr="008645F4">
        <w:rPr>
          <w:sz w:val="24"/>
          <w:szCs w:val="24"/>
        </w:rPr>
        <w:t>Дубовец</w:t>
      </w:r>
      <w:proofErr w:type="spellEnd"/>
      <w:r w:rsidRPr="008645F4">
        <w:rPr>
          <w:sz w:val="24"/>
          <w:szCs w:val="24"/>
        </w:rPr>
        <w:t xml:space="preserve"> </w:t>
      </w:r>
      <w:proofErr w:type="gramStart"/>
      <w:r w:rsidRPr="008645F4">
        <w:rPr>
          <w:sz w:val="24"/>
          <w:szCs w:val="24"/>
        </w:rPr>
        <w:t>Яде</w:t>
      </w:r>
      <w:proofErr w:type="gramEnd"/>
      <w:r w:rsidRPr="008645F4">
        <w:rPr>
          <w:sz w:val="24"/>
          <w:szCs w:val="24"/>
        </w:rPr>
        <w:t xml:space="preserve"> Владимировне </w:t>
      </w:r>
      <w:r w:rsidRPr="008645F4">
        <w:rPr>
          <w:rFonts w:cs="Times New Roman"/>
          <w:sz w:val="24"/>
          <w:szCs w:val="24"/>
        </w:rPr>
        <w:t>по лот</w:t>
      </w:r>
      <w:r w:rsidR="00AD5065">
        <w:rPr>
          <w:rFonts w:cs="Times New Roman"/>
          <w:sz w:val="24"/>
          <w:szCs w:val="24"/>
        </w:rPr>
        <w:t>у</w:t>
      </w:r>
      <w:r w:rsidRPr="008645F4">
        <w:rPr>
          <w:rFonts w:cs="Times New Roman"/>
          <w:sz w:val="24"/>
          <w:szCs w:val="24"/>
        </w:rPr>
        <w:t xml:space="preserve"> № </w:t>
      </w:r>
      <w:r w:rsidR="00AD5065">
        <w:rPr>
          <w:rFonts w:cs="Times New Roman"/>
          <w:sz w:val="24"/>
          <w:szCs w:val="24"/>
        </w:rPr>
        <w:t>4</w:t>
      </w:r>
      <w:r w:rsidRPr="008645F4">
        <w:rPr>
          <w:rFonts w:cs="Times New Roman"/>
          <w:sz w:val="24"/>
          <w:szCs w:val="24"/>
        </w:rPr>
        <w:t xml:space="preserve"> в размере </w:t>
      </w:r>
      <w:r w:rsidR="00AD5065">
        <w:rPr>
          <w:rFonts w:cs="Times New Roman"/>
          <w:sz w:val="24"/>
          <w:szCs w:val="24"/>
        </w:rPr>
        <w:t>23824,84</w:t>
      </w:r>
      <w:r w:rsidRPr="008645F4">
        <w:rPr>
          <w:rFonts w:cs="Times New Roman"/>
          <w:sz w:val="24"/>
          <w:szCs w:val="24"/>
        </w:rPr>
        <w:t xml:space="preserve"> руб</w:t>
      </w:r>
      <w:r w:rsidR="00AD5065">
        <w:rPr>
          <w:rFonts w:cs="Times New Roman"/>
          <w:sz w:val="24"/>
          <w:szCs w:val="24"/>
        </w:rPr>
        <w:t>.</w:t>
      </w:r>
      <w:r w:rsidRPr="008645F4">
        <w:rPr>
          <w:rFonts w:cs="Times New Roman"/>
          <w:sz w:val="24"/>
          <w:szCs w:val="24"/>
        </w:rPr>
        <w:t>;</w:t>
      </w:r>
    </w:p>
    <w:p w:rsidR="00496BCF" w:rsidRPr="008645F4" w:rsidRDefault="00496BCF" w:rsidP="00496BCF">
      <w:pPr>
        <w:pStyle w:val="211"/>
        <w:widowControl w:val="0"/>
        <w:tabs>
          <w:tab w:val="left" w:pos="0"/>
        </w:tabs>
        <w:ind w:firstLine="720"/>
        <w:rPr>
          <w:rFonts w:cs="Times New Roman"/>
          <w:sz w:val="24"/>
          <w:szCs w:val="24"/>
        </w:rPr>
      </w:pPr>
      <w:r w:rsidRPr="008645F4">
        <w:rPr>
          <w:sz w:val="24"/>
          <w:szCs w:val="24"/>
        </w:rPr>
        <w:t xml:space="preserve">- ИП Морозовой Рите Александровне по лоту № </w:t>
      </w:r>
      <w:r w:rsidR="00ED661D">
        <w:rPr>
          <w:sz w:val="24"/>
          <w:szCs w:val="24"/>
        </w:rPr>
        <w:t>20</w:t>
      </w:r>
      <w:r w:rsidRPr="008645F4">
        <w:rPr>
          <w:sz w:val="24"/>
          <w:szCs w:val="24"/>
        </w:rPr>
        <w:t xml:space="preserve"> в размере </w:t>
      </w:r>
      <w:r w:rsidR="00ED661D">
        <w:rPr>
          <w:sz w:val="24"/>
          <w:szCs w:val="24"/>
        </w:rPr>
        <w:t>44019</w:t>
      </w:r>
      <w:r w:rsidRPr="008645F4">
        <w:rPr>
          <w:sz w:val="24"/>
          <w:szCs w:val="24"/>
        </w:rPr>
        <w:t>,</w:t>
      </w:r>
      <w:r w:rsidR="00ED661D">
        <w:rPr>
          <w:sz w:val="24"/>
          <w:szCs w:val="24"/>
        </w:rPr>
        <w:t>67</w:t>
      </w:r>
      <w:r w:rsidRPr="008645F4">
        <w:rPr>
          <w:sz w:val="24"/>
          <w:szCs w:val="24"/>
        </w:rPr>
        <w:t xml:space="preserve"> руб.;</w:t>
      </w:r>
    </w:p>
    <w:p w:rsidR="00496BCF" w:rsidRPr="008645F4" w:rsidRDefault="00496BCF" w:rsidP="00496BCF">
      <w:pPr>
        <w:widowControl w:val="0"/>
        <w:ind w:firstLine="708"/>
        <w:jc w:val="both"/>
        <w:rPr>
          <w:sz w:val="24"/>
          <w:szCs w:val="24"/>
        </w:rPr>
      </w:pPr>
      <w:r w:rsidRPr="008645F4">
        <w:rPr>
          <w:sz w:val="24"/>
          <w:szCs w:val="24"/>
        </w:rPr>
        <w:lastRenderedPageBreak/>
        <w:t>- ООО «</w:t>
      </w:r>
      <w:proofErr w:type="spellStart"/>
      <w:r w:rsidRPr="008645F4">
        <w:rPr>
          <w:sz w:val="24"/>
          <w:szCs w:val="24"/>
        </w:rPr>
        <w:t>Лермонтово</w:t>
      </w:r>
      <w:proofErr w:type="spellEnd"/>
      <w:r w:rsidRPr="008645F4">
        <w:rPr>
          <w:sz w:val="24"/>
          <w:szCs w:val="24"/>
        </w:rPr>
        <w:t>» по лот</w:t>
      </w:r>
      <w:r w:rsidR="00ED661D">
        <w:rPr>
          <w:sz w:val="24"/>
          <w:szCs w:val="24"/>
        </w:rPr>
        <w:t xml:space="preserve">у </w:t>
      </w:r>
      <w:r w:rsidRPr="008645F4">
        <w:rPr>
          <w:sz w:val="24"/>
          <w:szCs w:val="24"/>
        </w:rPr>
        <w:t xml:space="preserve">№ </w:t>
      </w:r>
      <w:r w:rsidR="00ED661D">
        <w:rPr>
          <w:sz w:val="24"/>
          <w:szCs w:val="24"/>
        </w:rPr>
        <w:t>26</w:t>
      </w:r>
      <w:r w:rsidRPr="008645F4">
        <w:rPr>
          <w:sz w:val="24"/>
          <w:szCs w:val="24"/>
        </w:rPr>
        <w:t xml:space="preserve">, </w:t>
      </w:r>
      <w:r w:rsidR="00ED661D">
        <w:rPr>
          <w:sz w:val="24"/>
          <w:szCs w:val="24"/>
        </w:rPr>
        <w:t xml:space="preserve">в размере  </w:t>
      </w:r>
      <w:r w:rsidR="00580512">
        <w:rPr>
          <w:sz w:val="24"/>
          <w:szCs w:val="24"/>
        </w:rPr>
        <w:t>23285,88</w:t>
      </w:r>
      <w:r w:rsidR="00ED661D">
        <w:rPr>
          <w:sz w:val="24"/>
          <w:szCs w:val="24"/>
        </w:rPr>
        <w:t xml:space="preserve"> руб.</w:t>
      </w:r>
      <w:r w:rsidRPr="008645F4">
        <w:rPr>
          <w:sz w:val="24"/>
          <w:szCs w:val="24"/>
        </w:rPr>
        <w:t>;</w:t>
      </w:r>
    </w:p>
    <w:p w:rsidR="00496BCF" w:rsidRPr="008645F4" w:rsidRDefault="00496BCF" w:rsidP="00496BCF">
      <w:pPr>
        <w:widowControl w:val="0"/>
        <w:ind w:firstLine="708"/>
        <w:jc w:val="both"/>
        <w:rPr>
          <w:sz w:val="24"/>
          <w:szCs w:val="24"/>
        </w:rPr>
      </w:pPr>
      <w:r w:rsidRPr="008645F4">
        <w:rPr>
          <w:sz w:val="24"/>
          <w:szCs w:val="24"/>
        </w:rPr>
        <w:t xml:space="preserve"> - ООО «ЛЭАР» по лот</w:t>
      </w:r>
      <w:r w:rsidR="00ED661D">
        <w:rPr>
          <w:sz w:val="24"/>
          <w:szCs w:val="24"/>
        </w:rPr>
        <w:t xml:space="preserve">у </w:t>
      </w:r>
      <w:r w:rsidRPr="008645F4">
        <w:rPr>
          <w:sz w:val="24"/>
          <w:szCs w:val="24"/>
        </w:rPr>
        <w:t xml:space="preserve">№ </w:t>
      </w:r>
      <w:r w:rsidR="00ED661D">
        <w:rPr>
          <w:sz w:val="24"/>
          <w:szCs w:val="24"/>
        </w:rPr>
        <w:t>25</w:t>
      </w:r>
      <w:r w:rsidRPr="008645F4">
        <w:rPr>
          <w:sz w:val="24"/>
          <w:szCs w:val="24"/>
        </w:rPr>
        <w:t xml:space="preserve">, </w:t>
      </w:r>
      <w:r w:rsidR="00ED661D">
        <w:rPr>
          <w:sz w:val="24"/>
          <w:szCs w:val="24"/>
        </w:rPr>
        <w:t>в размере  44701,29 руб.</w:t>
      </w:r>
      <w:r w:rsidRPr="008645F4">
        <w:rPr>
          <w:sz w:val="24"/>
          <w:szCs w:val="24"/>
        </w:rPr>
        <w:t>;</w:t>
      </w:r>
    </w:p>
    <w:p w:rsidR="00496BCF" w:rsidRPr="005B4E6B" w:rsidRDefault="00496BCF" w:rsidP="00496BCF">
      <w:pPr>
        <w:widowControl w:val="0"/>
        <w:ind w:firstLine="708"/>
        <w:jc w:val="both"/>
        <w:rPr>
          <w:sz w:val="24"/>
          <w:szCs w:val="24"/>
        </w:rPr>
      </w:pPr>
      <w:r w:rsidRPr="008645F4">
        <w:rPr>
          <w:sz w:val="24"/>
          <w:szCs w:val="24"/>
        </w:rPr>
        <w:t xml:space="preserve">- ИП </w:t>
      </w:r>
      <w:proofErr w:type="spellStart"/>
      <w:r w:rsidRPr="008645F4">
        <w:rPr>
          <w:sz w:val="24"/>
          <w:szCs w:val="24"/>
        </w:rPr>
        <w:t>Синякову</w:t>
      </w:r>
      <w:proofErr w:type="spellEnd"/>
      <w:r w:rsidRPr="008645F4">
        <w:rPr>
          <w:sz w:val="24"/>
          <w:szCs w:val="24"/>
        </w:rPr>
        <w:t xml:space="preserve"> Игорю Васильевичу по лоту </w:t>
      </w:r>
      <w:r w:rsidR="00307658">
        <w:rPr>
          <w:sz w:val="24"/>
          <w:szCs w:val="24"/>
        </w:rPr>
        <w:t>№</w:t>
      </w:r>
      <w:r w:rsidR="00AF43C4">
        <w:rPr>
          <w:sz w:val="24"/>
          <w:szCs w:val="24"/>
        </w:rPr>
        <w:t xml:space="preserve"> </w:t>
      </w:r>
      <w:r w:rsidR="00ED661D">
        <w:rPr>
          <w:sz w:val="24"/>
          <w:szCs w:val="24"/>
        </w:rPr>
        <w:t>20</w:t>
      </w:r>
      <w:r w:rsidRPr="008645F4">
        <w:rPr>
          <w:sz w:val="24"/>
          <w:szCs w:val="24"/>
        </w:rPr>
        <w:t xml:space="preserve"> в размере </w:t>
      </w:r>
      <w:r w:rsidR="00ED661D">
        <w:rPr>
          <w:sz w:val="24"/>
          <w:szCs w:val="24"/>
        </w:rPr>
        <w:t>44019</w:t>
      </w:r>
      <w:r w:rsidR="00ED661D" w:rsidRPr="008645F4">
        <w:rPr>
          <w:sz w:val="24"/>
          <w:szCs w:val="24"/>
        </w:rPr>
        <w:t>,</w:t>
      </w:r>
      <w:r w:rsidR="00ED661D">
        <w:rPr>
          <w:sz w:val="24"/>
          <w:szCs w:val="24"/>
        </w:rPr>
        <w:t>67</w:t>
      </w:r>
      <w:r w:rsidR="00ED661D" w:rsidRPr="008645F4">
        <w:rPr>
          <w:sz w:val="24"/>
          <w:szCs w:val="24"/>
        </w:rPr>
        <w:t xml:space="preserve"> </w:t>
      </w:r>
      <w:r w:rsidRPr="008645F4">
        <w:rPr>
          <w:sz w:val="24"/>
          <w:szCs w:val="24"/>
        </w:rPr>
        <w:t xml:space="preserve"> руб.</w:t>
      </w:r>
    </w:p>
    <w:p w:rsidR="00496BCF" w:rsidRDefault="00496BCF" w:rsidP="00496BCF">
      <w:pPr>
        <w:widowControl w:val="0"/>
        <w:ind w:firstLine="708"/>
        <w:jc w:val="both"/>
        <w:rPr>
          <w:sz w:val="24"/>
          <w:szCs w:val="24"/>
        </w:rPr>
      </w:pPr>
    </w:p>
    <w:p w:rsidR="00496BCF" w:rsidRDefault="00496BCF" w:rsidP="00496BCF">
      <w:pPr>
        <w:pStyle w:val="211"/>
        <w:widowControl w:val="0"/>
        <w:tabs>
          <w:tab w:val="left" w:pos="0"/>
        </w:tabs>
        <w:ind w:firstLine="720"/>
        <w:rPr>
          <w:rFonts w:cs="Times New Roman"/>
          <w:sz w:val="24"/>
          <w:szCs w:val="24"/>
        </w:rPr>
      </w:pPr>
      <w:r>
        <w:rPr>
          <w:rFonts w:cs="Times New Roman"/>
          <w:sz w:val="24"/>
          <w:szCs w:val="24"/>
        </w:rPr>
        <w:t>11.2. Субъектам предпринимательской деятельности, оплатившим задатки, но не подавшим заявки на участие в конкурсе, в том числе:</w:t>
      </w:r>
    </w:p>
    <w:p w:rsidR="00496BCF" w:rsidRDefault="00496BCF" w:rsidP="00496BCF">
      <w:pPr>
        <w:widowControl w:val="0"/>
        <w:ind w:firstLine="708"/>
        <w:jc w:val="both"/>
        <w:rPr>
          <w:sz w:val="24"/>
          <w:szCs w:val="24"/>
        </w:rPr>
      </w:pPr>
      <w:r w:rsidRPr="008645F4">
        <w:rPr>
          <w:sz w:val="24"/>
          <w:szCs w:val="24"/>
        </w:rPr>
        <w:t xml:space="preserve">- ИП </w:t>
      </w:r>
      <w:r w:rsidR="00CF7DA0">
        <w:rPr>
          <w:sz w:val="24"/>
          <w:szCs w:val="24"/>
        </w:rPr>
        <w:t>Мусаеву</w:t>
      </w:r>
      <w:r w:rsidRPr="008645F4">
        <w:rPr>
          <w:sz w:val="24"/>
          <w:szCs w:val="24"/>
        </w:rPr>
        <w:t xml:space="preserve"> </w:t>
      </w:r>
      <w:proofErr w:type="spellStart"/>
      <w:r w:rsidR="00CF7DA0">
        <w:rPr>
          <w:sz w:val="24"/>
          <w:szCs w:val="24"/>
        </w:rPr>
        <w:t>Алаге</w:t>
      </w:r>
      <w:proofErr w:type="spellEnd"/>
      <w:r w:rsidR="00CF7DA0">
        <w:rPr>
          <w:sz w:val="24"/>
          <w:szCs w:val="24"/>
        </w:rPr>
        <w:t xml:space="preserve"> </w:t>
      </w:r>
      <w:proofErr w:type="spellStart"/>
      <w:r w:rsidR="00CF7DA0">
        <w:rPr>
          <w:sz w:val="24"/>
          <w:szCs w:val="24"/>
        </w:rPr>
        <w:t>Семназу</w:t>
      </w:r>
      <w:proofErr w:type="spellEnd"/>
      <w:proofErr w:type="gramStart"/>
      <w:r w:rsidR="00CF7DA0">
        <w:rPr>
          <w:sz w:val="24"/>
          <w:szCs w:val="24"/>
        </w:rPr>
        <w:t xml:space="preserve"> </w:t>
      </w:r>
      <w:proofErr w:type="spellStart"/>
      <w:r w:rsidR="00CF7DA0">
        <w:rPr>
          <w:sz w:val="24"/>
          <w:szCs w:val="24"/>
        </w:rPr>
        <w:t>О</w:t>
      </w:r>
      <w:proofErr w:type="gramEnd"/>
      <w:r w:rsidR="00CF7DA0">
        <w:rPr>
          <w:sz w:val="24"/>
          <w:szCs w:val="24"/>
        </w:rPr>
        <w:t>глы</w:t>
      </w:r>
      <w:proofErr w:type="spellEnd"/>
      <w:r w:rsidRPr="008645F4">
        <w:rPr>
          <w:sz w:val="24"/>
          <w:szCs w:val="24"/>
        </w:rPr>
        <w:t xml:space="preserve"> по лот</w:t>
      </w:r>
      <w:r w:rsidR="00CF7DA0">
        <w:rPr>
          <w:sz w:val="24"/>
          <w:szCs w:val="24"/>
        </w:rPr>
        <w:t xml:space="preserve">у </w:t>
      </w:r>
      <w:r w:rsidRPr="008645F4">
        <w:rPr>
          <w:sz w:val="24"/>
          <w:szCs w:val="24"/>
        </w:rPr>
        <w:t xml:space="preserve">№ </w:t>
      </w:r>
      <w:r w:rsidR="00CF7DA0">
        <w:rPr>
          <w:sz w:val="24"/>
          <w:szCs w:val="24"/>
        </w:rPr>
        <w:t>11</w:t>
      </w:r>
      <w:r w:rsidRPr="008645F4">
        <w:rPr>
          <w:sz w:val="24"/>
          <w:szCs w:val="24"/>
        </w:rPr>
        <w:t xml:space="preserve"> в размере </w:t>
      </w:r>
      <w:r w:rsidR="00CF7DA0">
        <w:rPr>
          <w:sz w:val="24"/>
          <w:szCs w:val="24"/>
        </w:rPr>
        <w:t>23825,00</w:t>
      </w:r>
      <w:r w:rsidRPr="008645F4">
        <w:rPr>
          <w:sz w:val="24"/>
          <w:szCs w:val="24"/>
        </w:rPr>
        <w:t xml:space="preserve"> руб.</w:t>
      </w:r>
      <w:r>
        <w:rPr>
          <w:sz w:val="24"/>
          <w:szCs w:val="24"/>
        </w:rPr>
        <w:t>;</w:t>
      </w:r>
    </w:p>
    <w:p w:rsidR="00496BCF" w:rsidRDefault="00496BCF" w:rsidP="00496BCF">
      <w:pPr>
        <w:widowControl w:val="0"/>
        <w:ind w:firstLine="708"/>
        <w:jc w:val="both"/>
        <w:rPr>
          <w:sz w:val="24"/>
          <w:szCs w:val="24"/>
        </w:rPr>
      </w:pPr>
      <w:r>
        <w:rPr>
          <w:sz w:val="24"/>
          <w:szCs w:val="24"/>
        </w:rPr>
        <w:t xml:space="preserve">- </w:t>
      </w:r>
      <w:r w:rsidR="00CF7DA0">
        <w:rPr>
          <w:sz w:val="24"/>
          <w:szCs w:val="24"/>
        </w:rPr>
        <w:t xml:space="preserve">ИП Арутюняну </w:t>
      </w:r>
      <w:proofErr w:type="spellStart"/>
      <w:r w:rsidR="00CF7DA0">
        <w:rPr>
          <w:sz w:val="24"/>
          <w:szCs w:val="24"/>
        </w:rPr>
        <w:t>Ишхану</w:t>
      </w:r>
      <w:proofErr w:type="spellEnd"/>
      <w:r w:rsidR="00CF7DA0">
        <w:rPr>
          <w:sz w:val="24"/>
          <w:szCs w:val="24"/>
        </w:rPr>
        <w:t xml:space="preserve"> Генриховичу</w:t>
      </w:r>
      <w:r w:rsidRPr="00A62E55">
        <w:rPr>
          <w:sz w:val="24"/>
          <w:szCs w:val="24"/>
        </w:rPr>
        <w:t xml:space="preserve"> </w:t>
      </w:r>
      <w:r w:rsidRPr="008645F4">
        <w:rPr>
          <w:sz w:val="24"/>
          <w:szCs w:val="24"/>
        </w:rPr>
        <w:t>по лот</w:t>
      </w:r>
      <w:r>
        <w:rPr>
          <w:sz w:val="24"/>
          <w:szCs w:val="24"/>
        </w:rPr>
        <w:t>у</w:t>
      </w:r>
      <w:r w:rsidRPr="008645F4">
        <w:rPr>
          <w:sz w:val="24"/>
          <w:szCs w:val="24"/>
        </w:rPr>
        <w:t xml:space="preserve"> № </w:t>
      </w:r>
      <w:r w:rsidR="00CF7DA0">
        <w:rPr>
          <w:sz w:val="24"/>
          <w:szCs w:val="24"/>
        </w:rPr>
        <w:t>9</w:t>
      </w:r>
      <w:r>
        <w:rPr>
          <w:sz w:val="24"/>
          <w:szCs w:val="24"/>
        </w:rPr>
        <w:t xml:space="preserve"> </w:t>
      </w:r>
      <w:r w:rsidRPr="008645F4">
        <w:rPr>
          <w:sz w:val="24"/>
          <w:szCs w:val="24"/>
        </w:rPr>
        <w:t xml:space="preserve">в размере </w:t>
      </w:r>
      <w:r w:rsidR="00CF7DA0">
        <w:rPr>
          <w:sz w:val="24"/>
          <w:szCs w:val="24"/>
        </w:rPr>
        <w:t>49282,38 руб.</w:t>
      </w:r>
    </w:p>
    <w:p w:rsidR="0079473F" w:rsidRDefault="0079473F" w:rsidP="00D02002">
      <w:pPr>
        <w:pStyle w:val="ConsPlusNormal"/>
        <w:ind w:firstLine="497"/>
        <w:jc w:val="both"/>
        <w:rPr>
          <w:sz w:val="24"/>
          <w:szCs w:val="24"/>
        </w:rPr>
      </w:pPr>
    </w:p>
    <w:p w:rsidR="00D02002" w:rsidRPr="00B46FBD" w:rsidRDefault="00974849" w:rsidP="00D02002">
      <w:pPr>
        <w:pStyle w:val="ConsPlusNormal"/>
        <w:ind w:firstLine="497"/>
        <w:jc w:val="both"/>
        <w:rPr>
          <w:rFonts w:ascii="Times New Roman" w:hAnsi="Times New Roman"/>
          <w:sz w:val="24"/>
          <w:szCs w:val="24"/>
        </w:rPr>
      </w:pPr>
      <w:r>
        <w:rPr>
          <w:sz w:val="24"/>
          <w:szCs w:val="24"/>
        </w:rPr>
        <w:tab/>
      </w:r>
      <w:r w:rsidR="00CF7A49" w:rsidRPr="00D02002">
        <w:rPr>
          <w:rFonts w:ascii="Times New Roman" w:hAnsi="Times New Roman" w:cs="Times New Roman"/>
          <w:sz w:val="24"/>
          <w:szCs w:val="24"/>
        </w:rPr>
        <w:t>12.</w:t>
      </w:r>
      <w:r w:rsidR="00CF7A49" w:rsidRPr="0056377C">
        <w:rPr>
          <w:sz w:val="24"/>
          <w:szCs w:val="24"/>
        </w:rPr>
        <w:t xml:space="preserve"> </w:t>
      </w:r>
      <w:proofErr w:type="gramStart"/>
      <w:r w:rsidR="00D02002" w:rsidRPr="00B46FBD">
        <w:rPr>
          <w:rFonts w:ascii="Times New Roman" w:hAnsi="Times New Roman"/>
          <w:sz w:val="24"/>
          <w:szCs w:val="24"/>
          <w:shd w:val="clear" w:color="auto" w:fill="FFFFFF"/>
        </w:rPr>
        <w:t>Победитель</w:t>
      </w:r>
      <w:r w:rsidR="00D02002" w:rsidRPr="00B46FBD">
        <w:rPr>
          <w:rFonts w:ascii="Times New Roman" w:hAnsi="Times New Roman"/>
          <w:sz w:val="24"/>
          <w:szCs w:val="24"/>
        </w:rPr>
        <w:t xml:space="preserve"> конкурса в течение 7 рабочих дней после размещения на официальном сайте администрации городского округа «Город Калининград» в сети Интернет протокола рассмотрения и оценки заявок перечисляет на расчетный счет Организатора конкурса денежные средства в  размере 40% от стоимости договора (за вычетом внесенного задатка) за право размещения </w:t>
      </w:r>
      <w:r w:rsidR="00D02002" w:rsidRPr="00B46FBD">
        <w:rPr>
          <w:rFonts w:ascii="Times New Roman" w:hAnsi="Times New Roman" w:cs="Times New Roman"/>
          <w:sz w:val="24"/>
          <w:szCs w:val="24"/>
        </w:rPr>
        <w:t xml:space="preserve">торговых палаток (лотков), </w:t>
      </w:r>
      <w:r w:rsidR="00D02002" w:rsidRPr="00B46FBD">
        <w:rPr>
          <w:rFonts w:ascii="Times New Roman" w:hAnsi="Times New Roman" w:cs="Times New Roman"/>
          <w:sz w:val="24"/>
        </w:rPr>
        <w:t xml:space="preserve">передвижных средств развозной торговли с </w:t>
      </w:r>
      <w:r w:rsidR="0079473F">
        <w:rPr>
          <w:rFonts w:ascii="Times New Roman" w:hAnsi="Times New Roman" w:cs="Times New Roman"/>
          <w:sz w:val="24"/>
        </w:rPr>
        <w:t>05</w:t>
      </w:r>
      <w:r w:rsidR="00D02002" w:rsidRPr="00B46FBD">
        <w:rPr>
          <w:rFonts w:ascii="Times New Roman" w:hAnsi="Times New Roman" w:cs="Times New Roman"/>
          <w:sz w:val="24"/>
        </w:rPr>
        <w:t>.0</w:t>
      </w:r>
      <w:r w:rsidR="0079473F">
        <w:rPr>
          <w:rFonts w:ascii="Times New Roman" w:hAnsi="Times New Roman" w:cs="Times New Roman"/>
          <w:sz w:val="24"/>
        </w:rPr>
        <w:t>3</w:t>
      </w:r>
      <w:r w:rsidR="00D02002" w:rsidRPr="00B46FBD">
        <w:rPr>
          <w:rFonts w:ascii="Times New Roman" w:hAnsi="Times New Roman" w:cs="Times New Roman"/>
          <w:sz w:val="24"/>
        </w:rPr>
        <w:t>.2020 по 31.12.2020.</w:t>
      </w:r>
      <w:proofErr w:type="gramEnd"/>
      <w:r w:rsidR="00D02002" w:rsidRPr="00B46FBD">
        <w:rPr>
          <w:rFonts w:ascii="Times New Roman" w:hAnsi="Times New Roman" w:cs="Times New Roman"/>
          <w:sz w:val="24"/>
        </w:rPr>
        <w:t xml:space="preserve"> </w:t>
      </w:r>
      <w:r w:rsidR="00D02002" w:rsidRPr="00B46FBD">
        <w:rPr>
          <w:rFonts w:ascii="Times New Roman" w:hAnsi="Times New Roman"/>
          <w:sz w:val="24"/>
          <w:szCs w:val="24"/>
        </w:rPr>
        <w:t xml:space="preserve">После чего он обязан в течение 10 рабочих дней заключить договор на размещение </w:t>
      </w:r>
      <w:r w:rsidR="00D02002" w:rsidRPr="00B46FBD">
        <w:rPr>
          <w:rFonts w:ascii="Times New Roman" w:hAnsi="Times New Roman" w:cs="Times New Roman"/>
          <w:sz w:val="24"/>
          <w:szCs w:val="24"/>
        </w:rPr>
        <w:t xml:space="preserve">торговых палаток (лотков), </w:t>
      </w:r>
      <w:r w:rsidR="00D02002" w:rsidRPr="00B46FBD">
        <w:rPr>
          <w:rFonts w:ascii="Times New Roman" w:hAnsi="Times New Roman" w:cs="Times New Roman"/>
          <w:sz w:val="24"/>
        </w:rPr>
        <w:t>передвижных средств развозной торговли</w:t>
      </w:r>
      <w:r w:rsidR="00D02002" w:rsidRPr="00B46FBD">
        <w:rPr>
          <w:rFonts w:ascii="Times New Roman" w:hAnsi="Times New Roman" w:cs="Times New Roman"/>
          <w:sz w:val="24"/>
          <w:szCs w:val="24"/>
        </w:rPr>
        <w:t xml:space="preserve"> на территории городского округа «Город Калининград»</w:t>
      </w:r>
      <w:r w:rsidR="00D02002" w:rsidRPr="00B46FBD">
        <w:rPr>
          <w:rFonts w:ascii="Times New Roman" w:hAnsi="Times New Roman"/>
          <w:sz w:val="24"/>
          <w:szCs w:val="24"/>
        </w:rPr>
        <w:t xml:space="preserve">. </w:t>
      </w:r>
    </w:p>
    <w:p w:rsidR="00D02002" w:rsidRDefault="00D02002" w:rsidP="00D02002">
      <w:pPr>
        <w:pStyle w:val="ConsPlusNormal"/>
        <w:ind w:firstLine="497"/>
        <w:jc w:val="both"/>
        <w:rPr>
          <w:rFonts w:ascii="Times New Roman" w:hAnsi="Times New Roman"/>
          <w:sz w:val="24"/>
          <w:szCs w:val="24"/>
        </w:rPr>
      </w:pPr>
      <w:r w:rsidRPr="00B46FBD">
        <w:rPr>
          <w:rFonts w:ascii="Times New Roman" w:hAnsi="Times New Roman"/>
          <w:sz w:val="24"/>
          <w:szCs w:val="24"/>
        </w:rPr>
        <w:t>Оставшаяся часть платы осуществляется равными долями в срок до 01 сентября 2020, 2021гг. за размещение объектов в 2021 и за размещение объектов в 2022 г.</w:t>
      </w:r>
      <w:r>
        <w:rPr>
          <w:rFonts w:ascii="Times New Roman" w:hAnsi="Times New Roman"/>
          <w:sz w:val="24"/>
          <w:szCs w:val="24"/>
        </w:rPr>
        <w:t xml:space="preserve"> </w:t>
      </w:r>
    </w:p>
    <w:p w:rsidR="00CF7A49" w:rsidRPr="001B701D" w:rsidRDefault="00CF7A49" w:rsidP="00CF7A49">
      <w:pPr>
        <w:pStyle w:val="a7"/>
        <w:widowControl w:val="0"/>
        <w:ind w:left="0" w:firstLine="567"/>
        <w:jc w:val="both"/>
        <w:outlineLvl w:val="0"/>
        <w:rPr>
          <w:sz w:val="24"/>
          <w:szCs w:val="24"/>
        </w:rPr>
      </w:pPr>
      <w:r>
        <w:rPr>
          <w:sz w:val="24"/>
          <w:szCs w:val="24"/>
        </w:rPr>
        <w:t xml:space="preserve">13. </w:t>
      </w:r>
      <w:r w:rsidRPr="004C6AD7">
        <w:rPr>
          <w:sz w:val="24"/>
          <w:szCs w:val="24"/>
        </w:rPr>
        <w:t>Настоящий протокол</w:t>
      </w:r>
      <w:r>
        <w:rPr>
          <w:sz w:val="24"/>
          <w:szCs w:val="24"/>
        </w:rPr>
        <w:t xml:space="preserve"> подлежит</w:t>
      </w:r>
      <w:r w:rsidRPr="004C6AD7">
        <w:rPr>
          <w:sz w:val="24"/>
          <w:szCs w:val="24"/>
        </w:rPr>
        <w:t xml:space="preserve"> </w:t>
      </w:r>
      <w:r>
        <w:rPr>
          <w:sz w:val="24"/>
          <w:szCs w:val="24"/>
        </w:rPr>
        <w:t xml:space="preserve">опубликованию в газете </w:t>
      </w:r>
      <w:r w:rsidR="006A5253">
        <w:rPr>
          <w:sz w:val="24"/>
          <w:szCs w:val="24"/>
        </w:rPr>
        <w:t>«</w:t>
      </w:r>
      <w:r>
        <w:rPr>
          <w:sz w:val="24"/>
          <w:szCs w:val="24"/>
        </w:rPr>
        <w:t>Гражданин</w:t>
      </w:r>
      <w:r w:rsidR="006A5253">
        <w:rPr>
          <w:sz w:val="24"/>
          <w:szCs w:val="24"/>
        </w:rPr>
        <w:t>»</w:t>
      </w:r>
      <w:r>
        <w:rPr>
          <w:sz w:val="24"/>
          <w:szCs w:val="24"/>
        </w:rPr>
        <w:t xml:space="preserve"> и </w:t>
      </w:r>
      <w:r w:rsidRPr="004C6AD7">
        <w:rPr>
          <w:sz w:val="24"/>
          <w:szCs w:val="24"/>
        </w:rPr>
        <w:t>размещен</w:t>
      </w:r>
      <w:r>
        <w:rPr>
          <w:sz w:val="24"/>
          <w:szCs w:val="24"/>
        </w:rPr>
        <w:t>ию</w:t>
      </w:r>
      <w:r w:rsidRPr="004C6AD7">
        <w:rPr>
          <w:sz w:val="24"/>
          <w:szCs w:val="24"/>
        </w:rPr>
        <w:t xml:space="preserve"> на официальном сайте администрации городского округа </w:t>
      </w:r>
      <w:r w:rsidR="006A5253">
        <w:rPr>
          <w:sz w:val="24"/>
          <w:szCs w:val="24"/>
        </w:rPr>
        <w:t>«</w:t>
      </w:r>
      <w:r w:rsidRPr="004C6AD7">
        <w:rPr>
          <w:sz w:val="24"/>
          <w:szCs w:val="24"/>
        </w:rPr>
        <w:t>Город Калининград</w:t>
      </w:r>
      <w:r w:rsidR="006A5253">
        <w:rPr>
          <w:sz w:val="24"/>
          <w:szCs w:val="24"/>
        </w:rPr>
        <w:t>»</w:t>
      </w:r>
      <w:r>
        <w:rPr>
          <w:sz w:val="24"/>
          <w:szCs w:val="24"/>
        </w:rPr>
        <w:t xml:space="preserve"> в сети Интернет:</w:t>
      </w:r>
      <w:r w:rsidRPr="004C6AD7">
        <w:rPr>
          <w:sz w:val="24"/>
          <w:szCs w:val="24"/>
        </w:rPr>
        <w:t xml:space="preserve"> </w:t>
      </w:r>
      <w:hyperlink r:id="rId10" w:history="1">
        <w:r w:rsidRPr="001B701D">
          <w:rPr>
            <w:rStyle w:val="af2"/>
            <w:color w:val="auto"/>
            <w:sz w:val="24"/>
            <w:szCs w:val="24"/>
            <w:u w:val="none"/>
          </w:rPr>
          <w:t>www.klgd.ru</w:t>
        </w:r>
      </w:hyperlink>
      <w:r w:rsidRPr="001B701D">
        <w:rPr>
          <w:sz w:val="24"/>
          <w:szCs w:val="24"/>
        </w:rPr>
        <w:t>.</w:t>
      </w:r>
    </w:p>
    <w:p w:rsidR="0079473F" w:rsidRPr="000C43EC" w:rsidRDefault="0079473F" w:rsidP="0079473F">
      <w:pPr>
        <w:widowControl w:val="0"/>
        <w:suppressAutoHyphens/>
        <w:jc w:val="both"/>
        <w:rPr>
          <w:b/>
          <w:sz w:val="24"/>
          <w:szCs w:val="24"/>
        </w:rPr>
      </w:pPr>
    </w:p>
    <w:p w:rsidR="00307658" w:rsidRDefault="00AF43C4" w:rsidP="00307658">
      <w:pPr>
        <w:widowControl w:val="0"/>
        <w:suppressAutoHyphens/>
        <w:jc w:val="both"/>
        <w:rPr>
          <w:sz w:val="24"/>
          <w:szCs w:val="24"/>
        </w:rPr>
      </w:pPr>
      <w:r>
        <w:rPr>
          <w:sz w:val="24"/>
          <w:szCs w:val="24"/>
        </w:rPr>
        <w:tab/>
      </w:r>
      <w:r w:rsidR="00307658">
        <w:rPr>
          <w:sz w:val="24"/>
          <w:szCs w:val="24"/>
        </w:rPr>
        <w:t>15</w:t>
      </w:r>
      <w:r w:rsidR="00307658" w:rsidRPr="000C43EC">
        <w:rPr>
          <w:sz w:val="24"/>
          <w:szCs w:val="24"/>
        </w:rPr>
        <w:t>. Подписи членов конкурсной комиссии:</w:t>
      </w:r>
    </w:p>
    <w:p w:rsidR="00307658" w:rsidRDefault="00307658" w:rsidP="00307658">
      <w:pPr>
        <w:pStyle w:val="a7"/>
        <w:widowControl w:val="0"/>
        <w:suppressAutoHyphens/>
        <w:ind w:left="0" w:firstLine="284"/>
        <w:jc w:val="both"/>
        <w:outlineLvl w:val="0"/>
        <w:rPr>
          <w:b/>
          <w:sz w:val="24"/>
          <w:szCs w:val="24"/>
        </w:rPr>
      </w:pPr>
      <w:r w:rsidRPr="0083719A">
        <w:rPr>
          <w:b/>
          <w:sz w:val="24"/>
          <w:szCs w:val="24"/>
        </w:rPr>
        <w:t>Председатель:</w:t>
      </w:r>
    </w:p>
    <w:p w:rsidR="00307658" w:rsidRDefault="00307658" w:rsidP="00307658">
      <w:pPr>
        <w:pStyle w:val="a7"/>
        <w:widowControl w:val="0"/>
        <w:suppressAutoHyphens/>
        <w:ind w:left="0" w:firstLine="284"/>
        <w:jc w:val="both"/>
        <w:outlineLvl w:val="0"/>
        <w:rPr>
          <w:b/>
          <w:sz w:val="24"/>
          <w:szCs w:val="24"/>
        </w:rPr>
      </w:pPr>
    </w:p>
    <w:p w:rsidR="00307658" w:rsidRDefault="00307658" w:rsidP="00307658">
      <w:pPr>
        <w:pStyle w:val="a7"/>
        <w:widowControl w:val="0"/>
        <w:suppressAutoHyphens/>
        <w:ind w:left="0" w:firstLine="284"/>
        <w:jc w:val="both"/>
        <w:outlineLvl w:val="0"/>
        <w:rPr>
          <w:sz w:val="24"/>
          <w:szCs w:val="24"/>
        </w:rPr>
      </w:pPr>
      <w:proofErr w:type="spellStart"/>
      <w:r w:rsidRPr="0083719A">
        <w:rPr>
          <w:sz w:val="24"/>
          <w:szCs w:val="24"/>
        </w:rPr>
        <w:t>Шарошина</w:t>
      </w:r>
      <w:proofErr w:type="spellEnd"/>
      <w:r w:rsidRPr="0083719A">
        <w:rPr>
          <w:sz w:val="24"/>
          <w:szCs w:val="24"/>
        </w:rPr>
        <w:t xml:space="preserve"> Н.В. </w:t>
      </w:r>
      <w:r>
        <w:rPr>
          <w:sz w:val="24"/>
          <w:szCs w:val="24"/>
        </w:rPr>
        <w:t xml:space="preserve">                                          ______________</w:t>
      </w:r>
    </w:p>
    <w:p w:rsidR="00307658" w:rsidRDefault="00307658" w:rsidP="00307658">
      <w:pPr>
        <w:pStyle w:val="a7"/>
        <w:widowControl w:val="0"/>
        <w:suppressAutoHyphens/>
        <w:ind w:left="0" w:firstLine="284"/>
        <w:jc w:val="both"/>
        <w:outlineLvl w:val="0"/>
        <w:rPr>
          <w:sz w:val="24"/>
          <w:szCs w:val="24"/>
        </w:rPr>
      </w:pPr>
    </w:p>
    <w:p w:rsidR="00307658" w:rsidRDefault="00307658" w:rsidP="00307658">
      <w:pPr>
        <w:pStyle w:val="a7"/>
        <w:widowControl w:val="0"/>
        <w:suppressAutoHyphens/>
        <w:ind w:left="0" w:firstLine="284"/>
        <w:jc w:val="both"/>
        <w:outlineLvl w:val="0"/>
        <w:rPr>
          <w:sz w:val="24"/>
          <w:szCs w:val="24"/>
        </w:rPr>
      </w:pPr>
      <w:r w:rsidRPr="006A7EF6">
        <w:rPr>
          <w:b/>
          <w:sz w:val="24"/>
          <w:szCs w:val="24"/>
        </w:rPr>
        <w:t>Зам</w:t>
      </w:r>
      <w:r w:rsidRPr="00712BDF">
        <w:rPr>
          <w:b/>
          <w:sz w:val="24"/>
          <w:szCs w:val="24"/>
        </w:rPr>
        <w:t>. председателя:</w:t>
      </w:r>
    </w:p>
    <w:p w:rsidR="00307658" w:rsidRDefault="00307658" w:rsidP="00307658">
      <w:pPr>
        <w:pStyle w:val="a7"/>
        <w:widowControl w:val="0"/>
        <w:suppressAutoHyphens/>
        <w:ind w:left="0" w:firstLine="284"/>
        <w:jc w:val="both"/>
        <w:outlineLvl w:val="0"/>
        <w:rPr>
          <w:sz w:val="24"/>
          <w:szCs w:val="24"/>
        </w:rPr>
      </w:pPr>
    </w:p>
    <w:p w:rsidR="00307658" w:rsidRDefault="00307658" w:rsidP="00307658">
      <w:pPr>
        <w:pStyle w:val="a7"/>
        <w:widowControl w:val="0"/>
        <w:suppressAutoHyphens/>
        <w:ind w:left="0" w:firstLine="284"/>
        <w:jc w:val="both"/>
        <w:outlineLvl w:val="0"/>
        <w:rPr>
          <w:sz w:val="24"/>
          <w:szCs w:val="24"/>
        </w:rPr>
      </w:pPr>
      <w:r>
        <w:rPr>
          <w:sz w:val="24"/>
          <w:szCs w:val="24"/>
        </w:rPr>
        <w:t>Румянцев С.В.</w:t>
      </w:r>
      <w:r>
        <w:rPr>
          <w:sz w:val="24"/>
          <w:szCs w:val="24"/>
        </w:rPr>
        <w:tab/>
      </w:r>
      <w:r>
        <w:rPr>
          <w:sz w:val="24"/>
          <w:szCs w:val="24"/>
        </w:rPr>
        <w:tab/>
      </w:r>
      <w:r>
        <w:rPr>
          <w:sz w:val="24"/>
          <w:szCs w:val="24"/>
        </w:rPr>
        <w:tab/>
      </w:r>
      <w:r>
        <w:rPr>
          <w:sz w:val="24"/>
          <w:szCs w:val="24"/>
        </w:rPr>
        <w:tab/>
        <w:t>_________________</w:t>
      </w:r>
    </w:p>
    <w:p w:rsidR="00307658" w:rsidRDefault="00307658" w:rsidP="00307658">
      <w:pPr>
        <w:pStyle w:val="a7"/>
        <w:widowControl w:val="0"/>
        <w:suppressAutoHyphens/>
        <w:ind w:left="0" w:firstLine="284"/>
        <w:jc w:val="both"/>
        <w:outlineLvl w:val="0"/>
        <w:rPr>
          <w:sz w:val="24"/>
          <w:szCs w:val="24"/>
        </w:rPr>
      </w:pPr>
    </w:p>
    <w:p w:rsidR="00307658" w:rsidRDefault="00307658" w:rsidP="00307658">
      <w:pPr>
        <w:pStyle w:val="a7"/>
        <w:widowControl w:val="0"/>
        <w:suppressAutoHyphens/>
        <w:ind w:left="0" w:firstLine="284"/>
        <w:jc w:val="both"/>
        <w:outlineLvl w:val="0"/>
        <w:rPr>
          <w:sz w:val="24"/>
          <w:szCs w:val="24"/>
        </w:rPr>
      </w:pPr>
      <w:r>
        <w:rPr>
          <w:sz w:val="24"/>
          <w:szCs w:val="24"/>
        </w:rPr>
        <w:t>Члены комиссии:</w:t>
      </w:r>
    </w:p>
    <w:p w:rsidR="00307658" w:rsidRDefault="00307658" w:rsidP="00307658">
      <w:pPr>
        <w:pStyle w:val="a7"/>
        <w:widowControl w:val="0"/>
        <w:suppressAutoHyphens/>
        <w:ind w:left="0" w:firstLine="284"/>
        <w:jc w:val="both"/>
        <w:outlineLvl w:val="0"/>
        <w:rPr>
          <w:sz w:val="24"/>
          <w:szCs w:val="24"/>
        </w:rPr>
      </w:pPr>
      <w:r>
        <w:rPr>
          <w:sz w:val="24"/>
          <w:szCs w:val="24"/>
        </w:rPr>
        <w:t>Анисимов А.А.</w:t>
      </w:r>
      <w:r>
        <w:rPr>
          <w:sz w:val="24"/>
          <w:szCs w:val="24"/>
        </w:rPr>
        <w:tab/>
      </w:r>
      <w:r>
        <w:rPr>
          <w:sz w:val="24"/>
          <w:szCs w:val="24"/>
        </w:rPr>
        <w:tab/>
      </w:r>
      <w:r>
        <w:rPr>
          <w:sz w:val="24"/>
          <w:szCs w:val="24"/>
        </w:rPr>
        <w:tab/>
      </w:r>
      <w:r>
        <w:rPr>
          <w:sz w:val="24"/>
          <w:szCs w:val="24"/>
        </w:rPr>
        <w:tab/>
        <w:t>_________________</w:t>
      </w:r>
    </w:p>
    <w:p w:rsidR="00307658" w:rsidRDefault="00307658" w:rsidP="00307658">
      <w:pPr>
        <w:pStyle w:val="a7"/>
        <w:widowControl w:val="0"/>
        <w:suppressAutoHyphens/>
        <w:ind w:left="0" w:firstLine="284"/>
        <w:jc w:val="both"/>
        <w:outlineLvl w:val="0"/>
        <w:rPr>
          <w:sz w:val="24"/>
          <w:szCs w:val="24"/>
        </w:rPr>
      </w:pPr>
    </w:p>
    <w:p w:rsidR="00307658" w:rsidRDefault="00307658" w:rsidP="00307658">
      <w:pPr>
        <w:pStyle w:val="a7"/>
        <w:widowControl w:val="0"/>
        <w:suppressAutoHyphens/>
        <w:ind w:left="0" w:firstLine="284"/>
        <w:jc w:val="both"/>
        <w:outlineLvl w:val="0"/>
        <w:rPr>
          <w:sz w:val="24"/>
          <w:szCs w:val="24"/>
        </w:rPr>
      </w:pPr>
      <w:proofErr w:type="spellStart"/>
      <w:r>
        <w:rPr>
          <w:sz w:val="24"/>
          <w:szCs w:val="24"/>
        </w:rPr>
        <w:t>Лахонин</w:t>
      </w:r>
      <w:proofErr w:type="spellEnd"/>
      <w:r>
        <w:rPr>
          <w:sz w:val="24"/>
          <w:szCs w:val="24"/>
        </w:rPr>
        <w:t xml:space="preserve"> П.И. </w:t>
      </w:r>
      <w:r>
        <w:rPr>
          <w:sz w:val="24"/>
          <w:szCs w:val="24"/>
        </w:rPr>
        <w:tab/>
      </w:r>
      <w:r>
        <w:rPr>
          <w:sz w:val="24"/>
          <w:szCs w:val="24"/>
        </w:rPr>
        <w:tab/>
      </w:r>
      <w:r>
        <w:rPr>
          <w:sz w:val="24"/>
          <w:szCs w:val="24"/>
        </w:rPr>
        <w:tab/>
      </w:r>
      <w:r>
        <w:rPr>
          <w:sz w:val="24"/>
          <w:szCs w:val="24"/>
        </w:rPr>
        <w:tab/>
        <w:t>_________________</w:t>
      </w:r>
    </w:p>
    <w:p w:rsidR="00307658" w:rsidRDefault="00307658" w:rsidP="00307658">
      <w:pPr>
        <w:pStyle w:val="a7"/>
        <w:widowControl w:val="0"/>
        <w:suppressAutoHyphens/>
        <w:ind w:left="0" w:firstLine="284"/>
        <w:jc w:val="both"/>
        <w:outlineLvl w:val="0"/>
        <w:rPr>
          <w:sz w:val="24"/>
          <w:szCs w:val="24"/>
        </w:rPr>
      </w:pPr>
    </w:p>
    <w:p w:rsidR="00307658" w:rsidRDefault="00307658" w:rsidP="00307658">
      <w:pPr>
        <w:pStyle w:val="a7"/>
        <w:widowControl w:val="0"/>
        <w:suppressAutoHyphens/>
        <w:ind w:left="0" w:firstLine="284"/>
        <w:jc w:val="both"/>
        <w:outlineLvl w:val="0"/>
        <w:rPr>
          <w:sz w:val="24"/>
          <w:szCs w:val="24"/>
        </w:rPr>
      </w:pPr>
      <w:r>
        <w:rPr>
          <w:sz w:val="24"/>
          <w:szCs w:val="24"/>
        </w:rPr>
        <w:t>Медведева И.Т.</w:t>
      </w:r>
      <w:r>
        <w:rPr>
          <w:sz w:val="24"/>
          <w:szCs w:val="24"/>
        </w:rPr>
        <w:tab/>
      </w:r>
      <w:r>
        <w:rPr>
          <w:sz w:val="24"/>
          <w:szCs w:val="24"/>
        </w:rPr>
        <w:tab/>
      </w:r>
      <w:r>
        <w:rPr>
          <w:sz w:val="24"/>
          <w:szCs w:val="24"/>
        </w:rPr>
        <w:tab/>
      </w:r>
      <w:r>
        <w:rPr>
          <w:sz w:val="24"/>
          <w:szCs w:val="24"/>
        </w:rPr>
        <w:tab/>
        <w:t>_________________</w:t>
      </w:r>
    </w:p>
    <w:p w:rsidR="00307658" w:rsidRDefault="00307658" w:rsidP="00307658">
      <w:pPr>
        <w:pStyle w:val="a7"/>
        <w:widowControl w:val="0"/>
        <w:suppressAutoHyphens/>
        <w:ind w:left="0" w:firstLine="284"/>
        <w:jc w:val="both"/>
        <w:outlineLvl w:val="0"/>
        <w:rPr>
          <w:sz w:val="24"/>
          <w:szCs w:val="24"/>
        </w:rPr>
      </w:pPr>
    </w:p>
    <w:p w:rsidR="00307658" w:rsidRDefault="00307658" w:rsidP="00307658">
      <w:pPr>
        <w:pStyle w:val="a7"/>
        <w:widowControl w:val="0"/>
        <w:suppressAutoHyphens/>
        <w:ind w:left="0" w:firstLine="284"/>
        <w:jc w:val="both"/>
        <w:outlineLvl w:val="0"/>
        <w:rPr>
          <w:sz w:val="24"/>
          <w:szCs w:val="24"/>
        </w:rPr>
      </w:pPr>
      <w:r>
        <w:rPr>
          <w:sz w:val="24"/>
          <w:szCs w:val="24"/>
        </w:rPr>
        <w:t>Сеченова Л.В.</w:t>
      </w:r>
      <w:r>
        <w:rPr>
          <w:sz w:val="24"/>
          <w:szCs w:val="24"/>
        </w:rPr>
        <w:tab/>
      </w:r>
      <w:r>
        <w:rPr>
          <w:sz w:val="24"/>
          <w:szCs w:val="24"/>
        </w:rPr>
        <w:tab/>
      </w:r>
      <w:r>
        <w:rPr>
          <w:sz w:val="24"/>
          <w:szCs w:val="24"/>
        </w:rPr>
        <w:tab/>
      </w:r>
      <w:r>
        <w:rPr>
          <w:sz w:val="24"/>
          <w:szCs w:val="24"/>
        </w:rPr>
        <w:tab/>
        <w:t>_________________</w:t>
      </w:r>
    </w:p>
    <w:p w:rsidR="00307658" w:rsidRDefault="00307658" w:rsidP="00307658">
      <w:pPr>
        <w:pStyle w:val="a7"/>
        <w:widowControl w:val="0"/>
        <w:suppressAutoHyphens/>
        <w:ind w:left="0" w:firstLine="284"/>
        <w:jc w:val="both"/>
        <w:outlineLvl w:val="0"/>
        <w:rPr>
          <w:sz w:val="24"/>
          <w:szCs w:val="24"/>
        </w:rPr>
      </w:pPr>
    </w:p>
    <w:p w:rsidR="00307658" w:rsidRPr="0083719A" w:rsidRDefault="00307658" w:rsidP="00307658">
      <w:pPr>
        <w:pStyle w:val="a7"/>
        <w:widowControl w:val="0"/>
        <w:suppressAutoHyphens/>
        <w:ind w:left="0" w:firstLine="284"/>
        <w:jc w:val="both"/>
        <w:outlineLvl w:val="0"/>
        <w:rPr>
          <w:sz w:val="24"/>
          <w:szCs w:val="24"/>
        </w:rPr>
      </w:pPr>
    </w:p>
    <w:p w:rsidR="00786267" w:rsidRPr="00B30276" w:rsidRDefault="00786267" w:rsidP="00B30276">
      <w:pPr>
        <w:rPr>
          <w:sz w:val="24"/>
          <w:szCs w:val="24"/>
        </w:rPr>
        <w:sectPr w:rsidR="00786267" w:rsidRPr="00B30276" w:rsidSect="00AB2F0B">
          <w:headerReference w:type="even" r:id="rId11"/>
          <w:headerReference w:type="default" r:id="rId12"/>
          <w:footerReference w:type="even" r:id="rId13"/>
          <w:footerReference w:type="default" r:id="rId14"/>
          <w:pgSz w:w="11907" w:h="16840" w:code="9"/>
          <w:pgMar w:top="426" w:right="708" w:bottom="567" w:left="851" w:header="284" w:footer="0" w:gutter="0"/>
          <w:pgNumType w:start="1"/>
          <w:cols w:space="720"/>
          <w:titlePg/>
        </w:sectPr>
      </w:pPr>
    </w:p>
    <w:p w:rsidR="00855999" w:rsidRPr="004D0BED" w:rsidRDefault="00855999" w:rsidP="00616E90">
      <w:pPr>
        <w:keepNext/>
        <w:keepLines/>
        <w:widowControl w:val="0"/>
        <w:tabs>
          <w:tab w:val="left" w:pos="851"/>
        </w:tabs>
        <w:suppressAutoHyphens/>
        <w:jc w:val="right"/>
      </w:pPr>
      <w:bookmarkStart w:id="0" w:name="_GoBack"/>
      <w:bookmarkEnd w:id="0"/>
    </w:p>
    <w:sectPr w:rsidR="00855999" w:rsidRPr="004D0BED" w:rsidSect="009023E9">
      <w:headerReference w:type="even" r:id="rId15"/>
      <w:headerReference w:type="default" r:id="rId16"/>
      <w:footerReference w:type="even" r:id="rId17"/>
      <w:footerReference w:type="default" r:id="rId18"/>
      <w:pgSz w:w="16838" w:h="11906" w:orient="landscape"/>
      <w:pgMar w:top="851" w:right="238" w:bottom="567"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CAC" w:rsidRDefault="00E40CAC">
      <w:r>
        <w:separator/>
      </w:r>
    </w:p>
  </w:endnote>
  <w:endnote w:type="continuationSeparator" w:id="0">
    <w:p w:rsidR="00E40CAC" w:rsidRDefault="00E40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Andale Sans UI">
    <w:altName w:val="Times New Roman"/>
    <w:charset w:val="00"/>
    <w:family w:val="auto"/>
    <w:pitch w:val="variable"/>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CAC" w:rsidRDefault="00E40CAC" w:rsidP="009023E9">
    <w:pPr>
      <w:pStyle w:val="a9"/>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E40CAC" w:rsidRDefault="00E40CAC" w:rsidP="009023E9">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CAC" w:rsidRDefault="00E40CAC" w:rsidP="00E267ED">
    <w:pPr>
      <w:pStyle w:val="a9"/>
      <w:framePr w:wrap="around" w:vAnchor="text" w:hAnchor="margin" w:xAlign="right" w:y="1"/>
      <w:rPr>
        <w:rStyle w:val="ae"/>
      </w:rPr>
    </w:pPr>
    <w:r>
      <w:rPr>
        <w:rStyle w:val="ae"/>
      </w:rPr>
      <w:t xml:space="preserve"> </w:t>
    </w:r>
  </w:p>
  <w:p w:rsidR="00E40CAC" w:rsidRDefault="00E40CAC">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CAC" w:rsidRDefault="00E40CAC" w:rsidP="009023E9">
    <w:pPr>
      <w:pStyle w:val="a9"/>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E40CAC" w:rsidRDefault="00E40CAC" w:rsidP="009023E9">
    <w:pPr>
      <w:pStyle w:val="a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CAC" w:rsidRDefault="00E40CAC" w:rsidP="00E267ED">
    <w:pPr>
      <w:pStyle w:val="a9"/>
      <w:framePr w:wrap="around" w:vAnchor="text" w:hAnchor="margin" w:xAlign="right" w:y="1"/>
      <w:rPr>
        <w:rStyle w:val="ae"/>
      </w:rPr>
    </w:pPr>
    <w:r>
      <w:rPr>
        <w:rStyle w:val="ae"/>
      </w:rPr>
      <w:t xml:space="preserve"> </w:t>
    </w:r>
  </w:p>
  <w:p w:rsidR="00E40CAC" w:rsidRDefault="00E40CAC">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CAC" w:rsidRDefault="00E40CAC">
      <w:r>
        <w:separator/>
      </w:r>
    </w:p>
  </w:footnote>
  <w:footnote w:type="continuationSeparator" w:id="0">
    <w:p w:rsidR="00E40CAC" w:rsidRDefault="00E40C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CAC" w:rsidRDefault="00E40CAC" w:rsidP="007B0A0A">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48</w:t>
    </w:r>
    <w:r>
      <w:rPr>
        <w:rStyle w:val="ae"/>
      </w:rPr>
      <w:fldChar w:fldCharType="end"/>
    </w:r>
  </w:p>
  <w:p w:rsidR="00E40CAC" w:rsidRDefault="00E40CAC" w:rsidP="009023E9">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CAC" w:rsidRDefault="00E40CAC" w:rsidP="0067029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616E90">
      <w:rPr>
        <w:rStyle w:val="ae"/>
        <w:noProof/>
      </w:rPr>
      <w:t>10</w:t>
    </w:r>
    <w:r>
      <w:rPr>
        <w:rStyle w:val="ae"/>
      </w:rPr>
      <w:fldChar w:fldCharType="end"/>
    </w:r>
  </w:p>
  <w:p w:rsidR="00E40CAC" w:rsidRDefault="00E40CAC" w:rsidP="009023E9">
    <w:pPr>
      <w:pStyle w:val="ac"/>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CAC" w:rsidRDefault="00E40CAC" w:rsidP="007B0A0A">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48</w:t>
    </w:r>
    <w:r>
      <w:rPr>
        <w:rStyle w:val="ae"/>
      </w:rPr>
      <w:fldChar w:fldCharType="end"/>
    </w:r>
  </w:p>
  <w:p w:rsidR="00E40CAC" w:rsidRDefault="00E40CAC" w:rsidP="009023E9">
    <w:pPr>
      <w:pStyle w:val="ac"/>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CAC" w:rsidRDefault="00E40CAC" w:rsidP="0067029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20</w:t>
    </w:r>
    <w:r>
      <w:rPr>
        <w:rStyle w:val="ae"/>
      </w:rPr>
      <w:fldChar w:fldCharType="end"/>
    </w:r>
  </w:p>
  <w:p w:rsidR="00E40CAC" w:rsidRDefault="00E40CAC" w:rsidP="009023E9">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18CB8D0"/>
    <w:lvl w:ilvl="0">
      <w:start w:val="1"/>
      <w:numFmt w:val="decimal"/>
      <w:pStyle w:val="4"/>
      <w:lvlText w:val="%1."/>
      <w:lvlJc w:val="left"/>
      <w:pPr>
        <w:tabs>
          <w:tab w:val="num" w:pos="1209"/>
        </w:tabs>
        <w:ind w:left="1209" w:hanging="360"/>
      </w:pPr>
    </w:lvl>
  </w:abstractNum>
  <w:abstractNum w:abstractNumId="1">
    <w:nsid w:val="FFFFFF7F"/>
    <w:multiLevelType w:val="singleLevel"/>
    <w:tmpl w:val="97B6BBE2"/>
    <w:lvl w:ilvl="0">
      <w:start w:val="1"/>
      <w:numFmt w:val="decimal"/>
      <w:pStyle w:val="1"/>
      <w:lvlText w:val="%1."/>
      <w:lvlJc w:val="left"/>
      <w:pPr>
        <w:tabs>
          <w:tab w:val="num" w:pos="1800"/>
        </w:tabs>
        <w:ind w:left="1800" w:hanging="360"/>
      </w:pPr>
    </w:lvl>
  </w:abstractNum>
  <w:abstractNum w:abstractNumId="2">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3">
    <w:nsid w:val="00000002"/>
    <w:multiLevelType w:val="singleLevel"/>
    <w:tmpl w:val="00000002"/>
    <w:name w:val="WW8Num5"/>
    <w:lvl w:ilvl="0">
      <w:start w:val="2"/>
      <w:numFmt w:val="bullet"/>
      <w:lvlText w:val="-"/>
      <w:lvlJc w:val="left"/>
      <w:pPr>
        <w:tabs>
          <w:tab w:val="num" w:pos="900"/>
        </w:tabs>
        <w:ind w:left="900" w:hanging="360"/>
      </w:pPr>
      <w:rPr>
        <w:rFonts w:ascii="Times New Roman" w:hAnsi="Times New Roman" w:cs="Times New Roman"/>
      </w:rPr>
    </w:lvl>
  </w:abstractNum>
  <w:abstractNum w:abstractNumId="4">
    <w:nsid w:val="095F393C"/>
    <w:multiLevelType w:val="multilevel"/>
    <w:tmpl w:val="C368F3FA"/>
    <w:lvl w:ilvl="0">
      <w:start w:val="1"/>
      <w:numFmt w:val="decimal"/>
      <w:pStyle w:val="10"/>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E72526C"/>
    <w:multiLevelType w:val="hybridMultilevel"/>
    <w:tmpl w:val="DE5270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2"/>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298B0181"/>
    <w:multiLevelType w:val="hybridMultilevel"/>
    <w:tmpl w:val="DE5270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51638C"/>
    <w:multiLevelType w:val="hybridMultilevel"/>
    <w:tmpl w:val="BC129CA6"/>
    <w:lvl w:ilvl="0" w:tplc="6F4ADF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3F4146"/>
    <w:multiLevelType w:val="hybridMultilevel"/>
    <w:tmpl w:val="8AB6F160"/>
    <w:lvl w:ilvl="0" w:tplc="0419000F">
      <w:start w:val="1"/>
      <w:numFmt w:val="decimal"/>
      <w:lvlText w:val="%1."/>
      <w:lvlJc w:val="left"/>
      <w:pPr>
        <w:ind w:left="360" w:hanging="360"/>
      </w:p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10">
    <w:nsid w:val="6E4D5ED3"/>
    <w:multiLevelType w:val="hybridMultilevel"/>
    <w:tmpl w:val="BC129CA6"/>
    <w:lvl w:ilvl="0" w:tplc="6F4ADF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405220D"/>
    <w:multiLevelType w:val="hybridMultilevel"/>
    <w:tmpl w:val="3AB834B8"/>
    <w:lvl w:ilvl="0" w:tplc="AE4C0ACC">
      <w:start w:val="1"/>
      <w:numFmt w:val="decimal"/>
      <w:lvlText w:val="%1."/>
      <w:lvlJc w:val="left"/>
      <w:pPr>
        <w:tabs>
          <w:tab w:val="num" w:pos="357"/>
        </w:tabs>
        <w:ind w:left="0"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7E3E6447"/>
    <w:multiLevelType w:val="hybridMultilevel"/>
    <w:tmpl w:val="93742CF4"/>
    <w:lvl w:ilvl="0" w:tplc="0419000F">
      <w:start w:val="1"/>
      <w:numFmt w:val="decimal"/>
      <w:lvlText w:val="%1."/>
      <w:lvlJc w:val="left"/>
      <w:pPr>
        <w:ind w:left="360" w:hanging="360"/>
      </w:p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num w:numId="1">
    <w:abstractNumId w:val="4"/>
  </w:num>
  <w:num w:numId="2">
    <w:abstractNumId w:val="12"/>
  </w:num>
  <w:num w:numId="3">
    <w:abstractNumId w:val="6"/>
  </w:num>
  <w:num w:numId="4">
    <w:abstractNumId w:val="2"/>
  </w:num>
  <w:num w:numId="5">
    <w:abstractNumId w:val="0"/>
  </w:num>
  <w:num w:numId="6">
    <w:abstractNumId w:val="1"/>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3"/>
  </w:num>
  <w:num w:numId="10">
    <w:abstractNumId w:val="7"/>
  </w:num>
  <w:num w:numId="11">
    <w:abstractNumId w:val="8"/>
  </w:num>
  <w:num w:numId="12">
    <w:abstractNumId w:val="10"/>
  </w:num>
  <w:num w:numId="13">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99"/>
    <w:rsid w:val="00002B26"/>
    <w:rsid w:val="00003655"/>
    <w:rsid w:val="0000367F"/>
    <w:rsid w:val="00003D71"/>
    <w:rsid w:val="00020853"/>
    <w:rsid w:val="000216BA"/>
    <w:rsid w:val="00021DD2"/>
    <w:rsid w:val="0002242B"/>
    <w:rsid w:val="00022BF7"/>
    <w:rsid w:val="000261E4"/>
    <w:rsid w:val="00026245"/>
    <w:rsid w:val="00026B01"/>
    <w:rsid w:val="00027BF3"/>
    <w:rsid w:val="00030DAD"/>
    <w:rsid w:val="000311CE"/>
    <w:rsid w:val="0003131C"/>
    <w:rsid w:val="0003355B"/>
    <w:rsid w:val="00035580"/>
    <w:rsid w:val="00035D13"/>
    <w:rsid w:val="00036C84"/>
    <w:rsid w:val="000400FC"/>
    <w:rsid w:val="000403F8"/>
    <w:rsid w:val="000433E8"/>
    <w:rsid w:val="00044B93"/>
    <w:rsid w:val="00061A29"/>
    <w:rsid w:val="00061BFC"/>
    <w:rsid w:val="00065115"/>
    <w:rsid w:val="000653EB"/>
    <w:rsid w:val="00065585"/>
    <w:rsid w:val="00065B07"/>
    <w:rsid w:val="000713A4"/>
    <w:rsid w:val="00074788"/>
    <w:rsid w:val="00076377"/>
    <w:rsid w:val="00080070"/>
    <w:rsid w:val="00082414"/>
    <w:rsid w:val="000836CB"/>
    <w:rsid w:val="00084A03"/>
    <w:rsid w:val="000861ED"/>
    <w:rsid w:val="000873E8"/>
    <w:rsid w:val="00092069"/>
    <w:rsid w:val="00093B4E"/>
    <w:rsid w:val="00095EEC"/>
    <w:rsid w:val="000A032F"/>
    <w:rsid w:val="000A20DE"/>
    <w:rsid w:val="000A51CE"/>
    <w:rsid w:val="000A6FFD"/>
    <w:rsid w:val="000B238D"/>
    <w:rsid w:val="000B57A4"/>
    <w:rsid w:val="000B6761"/>
    <w:rsid w:val="000B772F"/>
    <w:rsid w:val="000C2294"/>
    <w:rsid w:val="000C3A4E"/>
    <w:rsid w:val="000C45BE"/>
    <w:rsid w:val="000C5176"/>
    <w:rsid w:val="000C57C1"/>
    <w:rsid w:val="000C6755"/>
    <w:rsid w:val="000D1038"/>
    <w:rsid w:val="000D66CA"/>
    <w:rsid w:val="000D70B1"/>
    <w:rsid w:val="000E075C"/>
    <w:rsid w:val="000E2327"/>
    <w:rsid w:val="000E3166"/>
    <w:rsid w:val="000E7A96"/>
    <w:rsid w:val="000F0299"/>
    <w:rsid w:val="001002C5"/>
    <w:rsid w:val="001005FE"/>
    <w:rsid w:val="00102BAF"/>
    <w:rsid w:val="00102E51"/>
    <w:rsid w:val="001035A2"/>
    <w:rsid w:val="00103B74"/>
    <w:rsid w:val="00107232"/>
    <w:rsid w:val="00112326"/>
    <w:rsid w:val="00113772"/>
    <w:rsid w:val="001151F5"/>
    <w:rsid w:val="001154F4"/>
    <w:rsid w:val="001172B2"/>
    <w:rsid w:val="00117511"/>
    <w:rsid w:val="001231EB"/>
    <w:rsid w:val="00125AC5"/>
    <w:rsid w:val="00125D28"/>
    <w:rsid w:val="00125E8F"/>
    <w:rsid w:val="00126129"/>
    <w:rsid w:val="001269DC"/>
    <w:rsid w:val="0013150A"/>
    <w:rsid w:val="00131DB3"/>
    <w:rsid w:val="001429D2"/>
    <w:rsid w:val="00145651"/>
    <w:rsid w:val="001475D3"/>
    <w:rsid w:val="00150029"/>
    <w:rsid w:val="0015259A"/>
    <w:rsid w:val="0015599D"/>
    <w:rsid w:val="00155AEE"/>
    <w:rsid w:val="00156AAB"/>
    <w:rsid w:val="00157811"/>
    <w:rsid w:val="001610C2"/>
    <w:rsid w:val="0016787C"/>
    <w:rsid w:val="00173EDD"/>
    <w:rsid w:val="001747B2"/>
    <w:rsid w:val="00174888"/>
    <w:rsid w:val="0017719A"/>
    <w:rsid w:val="001801BD"/>
    <w:rsid w:val="00182B0B"/>
    <w:rsid w:val="00183721"/>
    <w:rsid w:val="00183A16"/>
    <w:rsid w:val="00183CE6"/>
    <w:rsid w:val="00185B85"/>
    <w:rsid w:val="00186D1B"/>
    <w:rsid w:val="001873F5"/>
    <w:rsid w:val="001876AF"/>
    <w:rsid w:val="0019110F"/>
    <w:rsid w:val="00192F7F"/>
    <w:rsid w:val="00193397"/>
    <w:rsid w:val="001939BA"/>
    <w:rsid w:val="00194451"/>
    <w:rsid w:val="001946F9"/>
    <w:rsid w:val="001955F0"/>
    <w:rsid w:val="001A04C3"/>
    <w:rsid w:val="001A3517"/>
    <w:rsid w:val="001A458B"/>
    <w:rsid w:val="001A4864"/>
    <w:rsid w:val="001B2ECF"/>
    <w:rsid w:val="001B36D8"/>
    <w:rsid w:val="001B4536"/>
    <w:rsid w:val="001B47B0"/>
    <w:rsid w:val="001B5E20"/>
    <w:rsid w:val="001B701D"/>
    <w:rsid w:val="001B7835"/>
    <w:rsid w:val="001C4CB3"/>
    <w:rsid w:val="001D124F"/>
    <w:rsid w:val="001D311A"/>
    <w:rsid w:val="001D38A3"/>
    <w:rsid w:val="001D49D0"/>
    <w:rsid w:val="001D5DCC"/>
    <w:rsid w:val="001E2C0B"/>
    <w:rsid w:val="001F01C7"/>
    <w:rsid w:val="001F020C"/>
    <w:rsid w:val="001F327F"/>
    <w:rsid w:val="001F7B5D"/>
    <w:rsid w:val="00204CE9"/>
    <w:rsid w:val="002054EE"/>
    <w:rsid w:val="00206EC3"/>
    <w:rsid w:val="00211927"/>
    <w:rsid w:val="00212732"/>
    <w:rsid w:val="00213A82"/>
    <w:rsid w:val="00215E92"/>
    <w:rsid w:val="00215ECC"/>
    <w:rsid w:val="0022271C"/>
    <w:rsid w:val="00223EB5"/>
    <w:rsid w:val="002255B6"/>
    <w:rsid w:val="00225DCC"/>
    <w:rsid w:val="002277A2"/>
    <w:rsid w:val="0023463A"/>
    <w:rsid w:val="00235C37"/>
    <w:rsid w:val="002366B0"/>
    <w:rsid w:val="00240793"/>
    <w:rsid w:val="002461C0"/>
    <w:rsid w:val="00247176"/>
    <w:rsid w:val="00247689"/>
    <w:rsid w:val="00251B15"/>
    <w:rsid w:val="0025246C"/>
    <w:rsid w:val="002524A9"/>
    <w:rsid w:val="002535F2"/>
    <w:rsid w:val="002540C7"/>
    <w:rsid w:val="0025452C"/>
    <w:rsid w:val="002545AC"/>
    <w:rsid w:val="0025648F"/>
    <w:rsid w:val="0025690D"/>
    <w:rsid w:val="00261BA8"/>
    <w:rsid w:val="002630C6"/>
    <w:rsid w:val="0026376A"/>
    <w:rsid w:val="00267B25"/>
    <w:rsid w:val="0027002F"/>
    <w:rsid w:val="00271FFD"/>
    <w:rsid w:val="002726F6"/>
    <w:rsid w:val="00276D1E"/>
    <w:rsid w:val="00276E86"/>
    <w:rsid w:val="00280913"/>
    <w:rsid w:val="00280F7D"/>
    <w:rsid w:val="0028566F"/>
    <w:rsid w:val="00286139"/>
    <w:rsid w:val="00287182"/>
    <w:rsid w:val="00290B5C"/>
    <w:rsid w:val="00292583"/>
    <w:rsid w:val="00293D6E"/>
    <w:rsid w:val="002A333C"/>
    <w:rsid w:val="002A39A1"/>
    <w:rsid w:val="002A7212"/>
    <w:rsid w:val="002A7274"/>
    <w:rsid w:val="002B0868"/>
    <w:rsid w:val="002B12EF"/>
    <w:rsid w:val="002B16AF"/>
    <w:rsid w:val="002B2E8C"/>
    <w:rsid w:val="002B3F08"/>
    <w:rsid w:val="002B42CD"/>
    <w:rsid w:val="002B77AF"/>
    <w:rsid w:val="002C2B0D"/>
    <w:rsid w:val="002C2DE3"/>
    <w:rsid w:val="002C72C8"/>
    <w:rsid w:val="002D0492"/>
    <w:rsid w:val="002D4659"/>
    <w:rsid w:val="002E1BD2"/>
    <w:rsid w:val="002E26A8"/>
    <w:rsid w:val="002F0C43"/>
    <w:rsid w:val="002F2F1C"/>
    <w:rsid w:val="002F5540"/>
    <w:rsid w:val="002F5BC8"/>
    <w:rsid w:val="00300B5D"/>
    <w:rsid w:val="00301E66"/>
    <w:rsid w:val="003038F0"/>
    <w:rsid w:val="0030668D"/>
    <w:rsid w:val="00307658"/>
    <w:rsid w:val="003105B8"/>
    <w:rsid w:val="00316EFD"/>
    <w:rsid w:val="003179A2"/>
    <w:rsid w:val="00320CC6"/>
    <w:rsid w:val="00321DA2"/>
    <w:rsid w:val="00330723"/>
    <w:rsid w:val="003321B8"/>
    <w:rsid w:val="00333262"/>
    <w:rsid w:val="00335384"/>
    <w:rsid w:val="00337AD8"/>
    <w:rsid w:val="00337D8A"/>
    <w:rsid w:val="003404C0"/>
    <w:rsid w:val="00346040"/>
    <w:rsid w:val="00346D6A"/>
    <w:rsid w:val="003471E3"/>
    <w:rsid w:val="003523A7"/>
    <w:rsid w:val="0035353A"/>
    <w:rsid w:val="0035682A"/>
    <w:rsid w:val="003609BA"/>
    <w:rsid w:val="00361DDA"/>
    <w:rsid w:val="0036265B"/>
    <w:rsid w:val="0036270B"/>
    <w:rsid w:val="003678FB"/>
    <w:rsid w:val="00367F7B"/>
    <w:rsid w:val="003720A9"/>
    <w:rsid w:val="00372CCF"/>
    <w:rsid w:val="00373862"/>
    <w:rsid w:val="00374D76"/>
    <w:rsid w:val="00381438"/>
    <w:rsid w:val="00381D32"/>
    <w:rsid w:val="0038226A"/>
    <w:rsid w:val="003851B6"/>
    <w:rsid w:val="00385514"/>
    <w:rsid w:val="003864B6"/>
    <w:rsid w:val="0039412C"/>
    <w:rsid w:val="00397F53"/>
    <w:rsid w:val="003A1DE6"/>
    <w:rsid w:val="003A240D"/>
    <w:rsid w:val="003A407E"/>
    <w:rsid w:val="003A5B60"/>
    <w:rsid w:val="003A5E8E"/>
    <w:rsid w:val="003B1B71"/>
    <w:rsid w:val="003B493D"/>
    <w:rsid w:val="003B60D3"/>
    <w:rsid w:val="003B7186"/>
    <w:rsid w:val="003B78E9"/>
    <w:rsid w:val="003C0D02"/>
    <w:rsid w:val="003C3B15"/>
    <w:rsid w:val="003C548E"/>
    <w:rsid w:val="003C5761"/>
    <w:rsid w:val="003C6791"/>
    <w:rsid w:val="003D02F1"/>
    <w:rsid w:val="003D3499"/>
    <w:rsid w:val="003D4C20"/>
    <w:rsid w:val="003D4D6D"/>
    <w:rsid w:val="003E1984"/>
    <w:rsid w:val="003E1A27"/>
    <w:rsid w:val="003E1F24"/>
    <w:rsid w:val="003E35EA"/>
    <w:rsid w:val="003E4386"/>
    <w:rsid w:val="003E4955"/>
    <w:rsid w:val="003E5FB3"/>
    <w:rsid w:val="003E61FA"/>
    <w:rsid w:val="003F1979"/>
    <w:rsid w:val="003F1C77"/>
    <w:rsid w:val="003F4957"/>
    <w:rsid w:val="003F5A8C"/>
    <w:rsid w:val="00400306"/>
    <w:rsid w:val="0040059D"/>
    <w:rsid w:val="0040335B"/>
    <w:rsid w:val="00403ED5"/>
    <w:rsid w:val="00407178"/>
    <w:rsid w:val="00407B7B"/>
    <w:rsid w:val="004109FB"/>
    <w:rsid w:val="004126DD"/>
    <w:rsid w:val="00413455"/>
    <w:rsid w:val="00414FA1"/>
    <w:rsid w:val="0041535E"/>
    <w:rsid w:val="00424D83"/>
    <w:rsid w:val="00426E37"/>
    <w:rsid w:val="0043079E"/>
    <w:rsid w:val="00433D20"/>
    <w:rsid w:val="004355F3"/>
    <w:rsid w:val="00441CA9"/>
    <w:rsid w:val="0044216E"/>
    <w:rsid w:val="0044402C"/>
    <w:rsid w:val="0044742E"/>
    <w:rsid w:val="00451071"/>
    <w:rsid w:val="00451B4B"/>
    <w:rsid w:val="0045649B"/>
    <w:rsid w:val="00457424"/>
    <w:rsid w:val="00460AB5"/>
    <w:rsid w:val="00461B58"/>
    <w:rsid w:val="004620E7"/>
    <w:rsid w:val="004650F5"/>
    <w:rsid w:val="0047341A"/>
    <w:rsid w:val="0047455F"/>
    <w:rsid w:val="00477770"/>
    <w:rsid w:val="004779F8"/>
    <w:rsid w:val="00480DF8"/>
    <w:rsid w:val="00481FA1"/>
    <w:rsid w:val="00486954"/>
    <w:rsid w:val="00487B2F"/>
    <w:rsid w:val="00491B1A"/>
    <w:rsid w:val="004925B6"/>
    <w:rsid w:val="00493451"/>
    <w:rsid w:val="004959B0"/>
    <w:rsid w:val="00496BCF"/>
    <w:rsid w:val="004A10C7"/>
    <w:rsid w:val="004B0133"/>
    <w:rsid w:val="004B0595"/>
    <w:rsid w:val="004B445D"/>
    <w:rsid w:val="004B6A96"/>
    <w:rsid w:val="004B77CA"/>
    <w:rsid w:val="004C0504"/>
    <w:rsid w:val="004C0A9D"/>
    <w:rsid w:val="004C1637"/>
    <w:rsid w:val="004C23A0"/>
    <w:rsid w:val="004C6583"/>
    <w:rsid w:val="004C6AD7"/>
    <w:rsid w:val="004C73E0"/>
    <w:rsid w:val="004D0700"/>
    <w:rsid w:val="004D0BED"/>
    <w:rsid w:val="004D491F"/>
    <w:rsid w:val="004D5EE1"/>
    <w:rsid w:val="004D680A"/>
    <w:rsid w:val="004D6A15"/>
    <w:rsid w:val="004D764F"/>
    <w:rsid w:val="004E2490"/>
    <w:rsid w:val="004E3BFC"/>
    <w:rsid w:val="004F0B87"/>
    <w:rsid w:val="004F1E12"/>
    <w:rsid w:val="004F2DEC"/>
    <w:rsid w:val="004F320F"/>
    <w:rsid w:val="004F4567"/>
    <w:rsid w:val="004F4B67"/>
    <w:rsid w:val="004F6231"/>
    <w:rsid w:val="00504F1E"/>
    <w:rsid w:val="0051032D"/>
    <w:rsid w:val="00510E4A"/>
    <w:rsid w:val="005140DA"/>
    <w:rsid w:val="00514C9A"/>
    <w:rsid w:val="00516A2A"/>
    <w:rsid w:val="00517F38"/>
    <w:rsid w:val="005361F3"/>
    <w:rsid w:val="00536FD0"/>
    <w:rsid w:val="00537D13"/>
    <w:rsid w:val="005439B2"/>
    <w:rsid w:val="00545673"/>
    <w:rsid w:val="00545A4E"/>
    <w:rsid w:val="00552661"/>
    <w:rsid w:val="00552CF4"/>
    <w:rsid w:val="005535E0"/>
    <w:rsid w:val="00553CB0"/>
    <w:rsid w:val="0055455B"/>
    <w:rsid w:val="005547C7"/>
    <w:rsid w:val="00555970"/>
    <w:rsid w:val="00557047"/>
    <w:rsid w:val="00561208"/>
    <w:rsid w:val="005629C7"/>
    <w:rsid w:val="0056377C"/>
    <w:rsid w:val="00564092"/>
    <w:rsid w:val="005640C7"/>
    <w:rsid w:val="00565B85"/>
    <w:rsid w:val="00565EC6"/>
    <w:rsid w:val="00566694"/>
    <w:rsid w:val="005703A3"/>
    <w:rsid w:val="00580512"/>
    <w:rsid w:val="005805FF"/>
    <w:rsid w:val="00581342"/>
    <w:rsid w:val="00583021"/>
    <w:rsid w:val="00585F55"/>
    <w:rsid w:val="00591AE6"/>
    <w:rsid w:val="00591C30"/>
    <w:rsid w:val="00591D1F"/>
    <w:rsid w:val="00592763"/>
    <w:rsid w:val="00596CB3"/>
    <w:rsid w:val="005A053A"/>
    <w:rsid w:val="005A2547"/>
    <w:rsid w:val="005A2F20"/>
    <w:rsid w:val="005A30EB"/>
    <w:rsid w:val="005A5375"/>
    <w:rsid w:val="005B573A"/>
    <w:rsid w:val="005C10A0"/>
    <w:rsid w:val="005C20E0"/>
    <w:rsid w:val="005C2B31"/>
    <w:rsid w:val="005C437D"/>
    <w:rsid w:val="005C4862"/>
    <w:rsid w:val="005C67DD"/>
    <w:rsid w:val="005C6E96"/>
    <w:rsid w:val="005D4EA9"/>
    <w:rsid w:val="005D5FE5"/>
    <w:rsid w:val="005D5FF6"/>
    <w:rsid w:val="005D69E5"/>
    <w:rsid w:val="005E0682"/>
    <w:rsid w:val="005E0C4F"/>
    <w:rsid w:val="005E1F27"/>
    <w:rsid w:val="005E4B82"/>
    <w:rsid w:val="005E581A"/>
    <w:rsid w:val="005E6327"/>
    <w:rsid w:val="005F13ED"/>
    <w:rsid w:val="005F147C"/>
    <w:rsid w:val="005F2897"/>
    <w:rsid w:val="005F6875"/>
    <w:rsid w:val="005F7534"/>
    <w:rsid w:val="005F76C1"/>
    <w:rsid w:val="005F78C4"/>
    <w:rsid w:val="006007F9"/>
    <w:rsid w:val="0060584D"/>
    <w:rsid w:val="00606AF8"/>
    <w:rsid w:val="0061098B"/>
    <w:rsid w:val="006121DF"/>
    <w:rsid w:val="00616E90"/>
    <w:rsid w:val="00617221"/>
    <w:rsid w:val="00621D93"/>
    <w:rsid w:val="006227E9"/>
    <w:rsid w:val="00622823"/>
    <w:rsid w:val="00624037"/>
    <w:rsid w:val="006260AF"/>
    <w:rsid w:val="006308D4"/>
    <w:rsid w:val="00636A68"/>
    <w:rsid w:val="00637840"/>
    <w:rsid w:val="00640E93"/>
    <w:rsid w:val="006421A1"/>
    <w:rsid w:val="00642C6F"/>
    <w:rsid w:val="00643D28"/>
    <w:rsid w:val="00643FBF"/>
    <w:rsid w:val="0064453B"/>
    <w:rsid w:val="00644B9B"/>
    <w:rsid w:val="00644C0B"/>
    <w:rsid w:val="00652D02"/>
    <w:rsid w:val="00653847"/>
    <w:rsid w:val="00653CF4"/>
    <w:rsid w:val="00654BE9"/>
    <w:rsid w:val="006557C0"/>
    <w:rsid w:val="006567F2"/>
    <w:rsid w:val="0066556F"/>
    <w:rsid w:val="0067001E"/>
    <w:rsid w:val="00670290"/>
    <w:rsid w:val="0067127E"/>
    <w:rsid w:val="00671B70"/>
    <w:rsid w:val="00672ADE"/>
    <w:rsid w:val="00672E2F"/>
    <w:rsid w:val="00673793"/>
    <w:rsid w:val="00675882"/>
    <w:rsid w:val="00677174"/>
    <w:rsid w:val="006771EE"/>
    <w:rsid w:val="00677DE4"/>
    <w:rsid w:val="00680581"/>
    <w:rsid w:val="00685EF3"/>
    <w:rsid w:val="00694713"/>
    <w:rsid w:val="00695702"/>
    <w:rsid w:val="00695C31"/>
    <w:rsid w:val="006968C6"/>
    <w:rsid w:val="006976EF"/>
    <w:rsid w:val="006A2089"/>
    <w:rsid w:val="006A46C1"/>
    <w:rsid w:val="006A48D7"/>
    <w:rsid w:val="006A5253"/>
    <w:rsid w:val="006A6275"/>
    <w:rsid w:val="006A646B"/>
    <w:rsid w:val="006A6BE9"/>
    <w:rsid w:val="006B4227"/>
    <w:rsid w:val="006B4BA5"/>
    <w:rsid w:val="006B5129"/>
    <w:rsid w:val="006B6985"/>
    <w:rsid w:val="006B6D89"/>
    <w:rsid w:val="006C159E"/>
    <w:rsid w:val="006C23B1"/>
    <w:rsid w:val="006C3FDC"/>
    <w:rsid w:val="006C687D"/>
    <w:rsid w:val="006C7D47"/>
    <w:rsid w:val="006E3246"/>
    <w:rsid w:val="006E533E"/>
    <w:rsid w:val="006E5663"/>
    <w:rsid w:val="006E724C"/>
    <w:rsid w:val="006F0612"/>
    <w:rsid w:val="00702AF9"/>
    <w:rsid w:val="00702C7C"/>
    <w:rsid w:val="00703241"/>
    <w:rsid w:val="007035C9"/>
    <w:rsid w:val="00703D97"/>
    <w:rsid w:val="00704C52"/>
    <w:rsid w:val="00704CA8"/>
    <w:rsid w:val="0070572A"/>
    <w:rsid w:val="007067EC"/>
    <w:rsid w:val="00706859"/>
    <w:rsid w:val="007107DE"/>
    <w:rsid w:val="00710E02"/>
    <w:rsid w:val="007132E1"/>
    <w:rsid w:val="007155CA"/>
    <w:rsid w:val="00716859"/>
    <w:rsid w:val="00721C99"/>
    <w:rsid w:val="00724170"/>
    <w:rsid w:val="00727D23"/>
    <w:rsid w:val="00727EAA"/>
    <w:rsid w:val="00731063"/>
    <w:rsid w:val="00732A98"/>
    <w:rsid w:val="007367BC"/>
    <w:rsid w:val="00736B07"/>
    <w:rsid w:val="00736C6A"/>
    <w:rsid w:val="007447E6"/>
    <w:rsid w:val="00747543"/>
    <w:rsid w:val="00753C46"/>
    <w:rsid w:val="0075636E"/>
    <w:rsid w:val="00757CE3"/>
    <w:rsid w:val="0076094D"/>
    <w:rsid w:val="00760A83"/>
    <w:rsid w:val="007616EE"/>
    <w:rsid w:val="007655DB"/>
    <w:rsid w:val="00765CA0"/>
    <w:rsid w:val="0076654D"/>
    <w:rsid w:val="00770754"/>
    <w:rsid w:val="00770A76"/>
    <w:rsid w:val="00772286"/>
    <w:rsid w:val="00772290"/>
    <w:rsid w:val="0077385E"/>
    <w:rsid w:val="00781F01"/>
    <w:rsid w:val="00784AA0"/>
    <w:rsid w:val="00786267"/>
    <w:rsid w:val="007923B1"/>
    <w:rsid w:val="00792FCF"/>
    <w:rsid w:val="0079368A"/>
    <w:rsid w:val="007937A7"/>
    <w:rsid w:val="0079473F"/>
    <w:rsid w:val="00794B5A"/>
    <w:rsid w:val="007963F7"/>
    <w:rsid w:val="007A0871"/>
    <w:rsid w:val="007A1381"/>
    <w:rsid w:val="007A1A4F"/>
    <w:rsid w:val="007A2147"/>
    <w:rsid w:val="007A3AC4"/>
    <w:rsid w:val="007A6133"/>
    <w:rsid w:val="007A6AEE"/>
    <w:rsid w:val="007A6EAF"/>
    <w:rsid w:val="007A6FD9"/>
    <w:rsid w:val="007B011C"/>
    <w:rsid w:val="007B05DE"/>
    <w:rsid w:val="007B0A0A"/>
    <w:rsid w:val="007B13CF"/>
    <w:rsid w:val="007B160B"/>
    <w:rsid w:val="007B288D"/>
    <w:rsid w:val="007B6B7A"/>
    <w:rsid w:val="007B79E1"/>
    <w:rsid w:val="007B7A9E"/>
    <w:rsid w:val="007B7F96"/>
    <w:rsid w:val="007C02F2"/>
    <w:rsid w:val="007C1199"/>
    <w:rsid w:val="007C1BD8"/>
    <w:rsid w:val="007C1C06"/>
    <w:rsid w:val="007C209F"/>
    <w:rsid w:val="007C254C"/>
    <w:rsid w:val="007C280C"/>
    <w:rsid w:val="007C57CA"/>
    <w:rsid w:val="007C61A8"/>
    <w:rsid w:val="007C69CC"/>
    <w:rsid w:val="007C7921"/>
    <w:rsid w:val="007D20F2"/>
    <w:rsid w:val="007D4168"/>
    <w:rsid w:val="007D41C5"/>
    <w:rsid w:val="007D4D5A"/>
    <w:rsid w:val="007E37B4"/>
    <w:rsid w:val="007E5FCE"/>
    <w:rsid w:val="007F0A59"/>
    <w:rsid w:val="007F169E"/>
    <w:rsid w:val="007F2051"/>
    <w:rsid w:val="007F2A62"/>
    <w:rsid w:val="007F34C2"/>
    <w:rsid w:val="007F3883"/>
    <w:rsid w:val="007F39DC"/>
    <w:rsid w:val="007F49A2"/>
    <w:rsid w:val="007F5504"/>
    <w:rsid w:val="00806A7F"/>
    <w:rsid w:val="00806D7E"/>
    <w:rsid w:val="00811FE5"/>
    <w:rsid w:val="008121AF"/>
    <w:rsid w:val="008148BD"/>
    <w:rsid w:val="00814E71"/>
    <w:rsid w:val="008150DF"/>
    <w:rsid w:val="00817F65"/>
    <w:rsid w:val="00820FAB"/>
    <w:rsid w:val="0082281C"/>
    <w:rsid w:val="008257FB"/>
    <w:rsid w:val="00825F4F"/>
    <w:rsid w:val="00826381"/>
    <w:rsid w:val="0082656A"/>
    <w:rsid w:val="0083103D"/>
    <w:rsid w:val="0083212F"/>
    <w:rsid w:val="00832B82"/>
    <w:rsid w:val="00832C1B"/>
    <w:rsid w:val="00834ECA"/>
    <w:rsid w:val="00840066"/>
    <w:rsid w:val="00846369"/>
    <w:rsid w:val="0085256B"/>
    <w:rsid w:val="00852E88"/>
    <w:rsid w:val="00853409"/>
    <w:rsid w:val="0085503E"/>
    <w:rsid w:val="00855999"/>
    <w:rsid w:val="00856F8C"/>
    <w:rsid w:val="00860401"/>
    <w:rsid w:val="00864774"/>
    <w:rsid w:val="00866FDB"/>
    <w:rsid w:val="0087482E"/>
    <w:rsid w:val="00884DB2"/>
    <w:rsid w:val="008862D2"/>
    <w:rsid w:val="00887F08"/>
    <w:rsid w:val="00892A3F"/>
    <w:rsid w:val="00895DE8"/>
    <w:rsid w:val="008A23D9"/>
    <w:rsid w:val="008B2855"/>
    <w:rsid w:val="008B28D4"/>
    <w:rsid w:val="008B2F29"/>
    <w:rsid w:val="008B58CF"/>
    <w:rsid w:val="008B5AA0"/>
    <w:rsid w:val="008B6820"/>
    <w:rsid w:val="008B7837"/>
    <w:rsid w:val="008C07E3"/>
    <w:rsid w:val="008C3ABE"/>
    <w:rsid w:val="008C4A22"/>
    <w:rsid w:val="008C574F"/>
    <w:rsid w:val="008D0E9E"/>
    <w:rsid w:val="008D10F8"/>
    <w:rsid w:val="008D6DE0"/>
    <w:rsid w:val="008E07E1"/>
    <w:rsid w:val="008E39A3"/>
    <w:rsid w:val="008E46B3"/>
    <w:rsid w:val="008E5D69"/>
    <w:rsid w:val="008E67E6"/>
    <w:rsid w:val="008F27FB"/>
    <w:rsid w:val="008F4278"/>
    <w:rsid w:val="008F64E8"/>
    <w:rsid w:val="008F7431"/>
    <w:rsid w:val="0090052F"/>
    <w:rsid w:val="00901BB3"/>
    <w:rsid w:val="009023E9"/>
    <w:rsid w:val="0090716F"/>
    <w:rsid w:val="0091013E"/>
    <w:rsid w:val="00914B3E"/>
    <w:rsid w:val="009154D4"/>
    <w:rsid w:val="00916367"/>
    <w:rsid w:val="00916730"/>
    <w:rsid w:val="00924214"/>
    <w:rsid w:val="009244F4"/>
    <w:rsid w:val="00926246"/>
    <w:rsid w:val="0093068B"/>
    <w:rsid w:val="00931ECD"/>
    <w:rsid w:val="00932D93"/>
    <w:rsid w:val="0093604C"/>
    <w:rsid w:val="009379FB"/>
    <w:rsid w:val="00943182"/>
    <w:rsid w:val="009470C7"/>
    <w:rsid w:val="00954464"/>
    <w:rsid w:val="00955FA2"/>
    <w:rsid w:val="0095708E"/>
    <w:rsid w:val="00960BDC"/>
    <w:rsid w:val="00960D44"/>
    <w:rsid w:val="00962E58"/>
    <w:rsid w:val="00966475"/>
    <w:rsid w:val="009677C5"/>
    <w:rsid w:val="009711B0"/>
    <w:rsid w:val="00974849"/>
    <w:rsid w:val="00975E37"/>
    <w:rsid w:val="00976103"/>
    <w:rsid w:val="00983DC8"/>
    <w:rsid w:val="0098479E"/>
    <w:rsid w:val="00985C6F"/>
    <w:rsid w:val="009914FB"/>
    <w:rsid w:val="00997497"/>
    <w:rsid w:val="009A0C22"/>
    <w:rsid w:val="009A28C4"/>
    <w:rsid w:val="009A387E"/>
    <w:rsid w:val="009A4AB1"/>
    <w:rsid w:val="009A5F9A"/>
    <w:rsid w:val="009B1F7C"/>
    <w:rsid w:val="009B2FCA"/>
    <w:rsid w:val="009B330B"/>
    <w:rsid w:val="009B39F2"/>
    <w:rsid w:val="009B4227"/>
    <w:rsid w:val="009B5191"/>
    <w:rsid w:val="009B5EE1"/>
    <w:rsid w:val="009B79DC"/>
    <w:rsid w:val="009C043B"/>
    <w:rsid w:val="009C0E4F"/>
    <w:rsid w:val="009C51B7"/>
    <w:rsid w:val="009C7F91"/>
    <w:rsid w:val="009D07E2"/>
    <w:rsid w:val="009D13F8"/>
    <w:rsid w:val="009D550C"/>
    <w:rsid w:val="009E0871"/>
    <w:rsid w:val="009E2B28"/>
    <w:rsid w:val="009E2BB7"/>
    <w:rsid w:val="009E6529"/>
    <w:rsid w:val="009F1BF4"/>
    <w:rsid w:val="009F3507"/>
    <w:rsid w:val="009F5F60"/>
    <w:rsid w:val="00A0440E"/>
    <w:rsid w:val="00A05D03"/>
    <w:rsid w:val="00A067E4"/>
    <w:rsid w:val="00A070CF"/>
    <w:rsid w:val="00A1258D"/>
    <w:rsid w:val="00A12E0B"/>
    <w:rsid w:val="00A13303"/>
    <w:rsid w:val="00A14EE8"/>
    <w:rsid w:val="00A15CEC"/>
    <w:rsid w:val="00A1690A"/>
    <w:rsid w:val="00A16FB7"/>
    <w:rsid w:val="00A172D9"/>
    <w:rsid w:val="00A219AD"/>
    <w:rsid w:val="00A234DD"/>
    <w:rsid w:val="00A24193"/>
    <w:rsid w:val="00A2427F"/>
    <w:rsid w:val="00A27011"/>
    <w:rsid w:val="00A3487B"/>
    <w:rsid w:val="00A37604"/>
    <w:rsid w:val="00A41DE8"/>
    <w:rsid w:val="00A43479"/>
    <w:rsid w:val="00A4682C"/>
    <w:rsid w:val="00A4787D"/>
    <w:rsid w:val="00A61203"/>
    <w:rsid w:val="00A6158F"/>
    <w:rsid w:val="00A6418E"/>
    <w:rsid w:val="00A64793"/>
    <w:rsid w:val="00A655AD"/>
    <w:rsid w:val="00A65948"/>
    <w:rsid w:val="00A666E8"/>
    <w:rsid w:val="00A66D15"/>
    <w:rsid w:val="00A738F9"/>
    <w:rsid w:val="00A7543A"/>
    <w:rsid w:val="00A77508"/>
    <w:rsid w:val="00A779D7"/>
    <w:rsid w:val="00A815BD"/>
    <w:rsid w:val="00A8743F"/>
    <w:rsid w:val="00A933A5"/>
    <w:rsid w:val="00A9376A"/>
    <w:rsid w:val="00A93799"/>
    <w:rsid w:val="00A9662F"/>
    <w:rsid w:val="00A97621"/>
    <w:rsid w:val="00AA77F4"/>
    <w:rsid w:val="00AB16A6"/>
    <w:rsid w:val="00AB2F0B"/>
    <w:rsid w:val="00AB64D4"/>
    <w:rsid w:val="00AB64E4"/>
    <w:rsid w:val="00AB6DCC"/>
    <w:rsid w:val="00AC0DC7"/>
    <w:rsid w:val="00AC2D92"/>
    <w:rsid w:val="00AC3A50"/>
    <w:rsid w:val="00AC3AE0"/>
    <w:rsid w:val="00AC3D25"/>
    <w:rsid w:val="00AC410C"/>
    <w:rsid w:val="00AC7514"/>
    <w:rsid w:val="00AD2EC0"/>
    <w:rsid w:val="00AD5065"/>
    <w:rsid w:val="00AD5F1D"/>
    <w:rsid w:val="00AE02D2"/>
    <w:rsid w:val="00AE0466"/>
    <w:rsid w:val="00AE3256"/>
    <w:rsid w:val="00AE3CBF"/>
    <w:rsid w:val="00AE4BF6"/>
    <w:rsid w:val="00AE4E7E"/>
    <w:rsid w:val="00AE5205"/>
    <w:rsid w:val="00AF0E9C"/>
    <w:rsid w:val="00AF1A61"/>
    <w:rsid w:val="00AF3535"/>
    <w:rsid w:val="00AF3B5D"/>
    <w:rsid w:val="00AF3FE6"/>
    <w:rsid w:val="00AF43C4"/>
    <w:rsid w:val="00AF4DDA"/>
    <w:rsid w:val="00AF5559"/>
    <w:rsid w:val="00AF6757"/>
    <w:rsid w:val="00AF7B68"/>
    <w:rsid w:val="00B104C3"/>
    <w:rsid w:val="00B11203"/>
    <w:rsid w:val="00B12305"/>
    <w:rsid w:val="00B1418F"/>
    <w:rsid w:val="00B14DC9"/>
    <w:rsid w:val="00B16A37"/>
    <w:rsid w:val="00B22C43"/>
    <w:rsid w:val="00B23612"/>
    <w:rsid w:val="00B24695"/>
    <w:rsid w:val="00B24B69"/>
    <w:rsid w:val="00B2799A"/>
    <w:rsid w:val="00B30276"/>
    <w:rsid w:val="00B33A44"/>
    <w:rsid w:val="00B353D7"/>
    <w:rsid w:val="00B35809"/>
    <w:rsid w:val="00B42C44"/>
    <w:rsid w:val="00B43089"/>
    <w:rsid w:val="00B43331"/>
    <w:rsid w:val="00B46DB8"/>
    <w:rsid w:val="00B509F9"/>
    <w:rsid w:val="00B50D35"/>
    <w:rsid w:val="00B512FA"/>
    <w:rsid w:val="00B5163C"/>
    <w:rsid w:val="00B52865"/>
    <w:rsid w:val="00B53642"/>
    <w:rsid w:val="00B5437A"/>
    <w:rsid w:val="00B607E3"/>
    <w:rsid w:val="00B612FE"/>
    <w:rsid w:val="00B6151E"/>
    <w:rsid w:val="00B625A8"/>
    <w:rsid w:val="00B63BFB"/>
    <w:rsid w:val="00B6402C"/>
    <w:rsid w:val="00B66755"/>
    <w:rsid w:val="00B72523"/>
    <w:rsid w:val="00B73287"/>
    <w:rsid w:val="00B735FA"/>
    <w:rsid w:val="00B7409A"/>
    <w:rsid w:val="00B82A89"/>
    <w:rsid w:val="00B85FE1"/>
    <w:rsid w:val="00B869C1"/>
    <w:rsid w:val="00B90ACF"/>
    <w:rsid w:val="00B922E4"/>
    <w:rsid w:val="00B947A8"/>
    <w:rsid w:val="00B9715C"/>
    <w:rsid w:val="00BA27E0"/>
    <w:rsid w:val="00BA4B83"/>
    <w:rsid w:val="00BA5681"/>
    <w:rsid w:val="00BA56D4"/>
    <w:rsid w:val="00BB22BC"/>
    <w:rsid w:val="00BB29DF"/>
    <w:rsid w:val="00BB3B61"/>
    <w:rsid w:val="00BB72C9"/>
    <w:rsid w:val="00BB7E6D"/>
    <w:rsid w:val="00BC240B"/>
    <w:rsid w:val="00BC2CAC"/>
    <w:rsid w:val="00BC3E43"/>
    <w:rsid w:val="00BC4214"/>
    <w:rsid w:val="00BC44E9"/>
    <w:rsid w:val="00BC56C2"/>
    <w:rsid w:val="00BC6D50"/>
    <w:rsid w:val="00BC7313"/>
    <w:rsid w:val="00BC7F51"/>
    <w:rsid w:val="00BD045C"/>
    <w:rsid w:val="00BD2B10"/>
    <w:rsid w:val="00BD41CB"/>
    <w:rsid w:val="00BD4F3F"/>
    <w:rsid w:val="00BD5EF6"/>
    <w:rsid w:val="00BD61D1"/>
    <w:rsid w:val="00BD76B9"/>
    <w:rsid w:val="00BE3D51"/>
    <w:rsid w:val="00BE6ABB"/>
    <w:rsid w:val="00BF0536"/>
    <w:rsid w:val="00BF44B6"/>
    <w:rsid w:val="00BF47BD"/>
    <w:rsid w:val="00BF66A0"/>
    <w:rsid w:val="00BF7EFF"/>
    <w:rsid w:val="00C00B82"/>
    <w:rsid w:val="00C026AE"/>
    <w:rsid w:val="00C048CA"/>
    <w:rsid w:val="00C071BF"/>
    <w:rsid w:val="00C109E7"/>
    <w:rsid w:val="00C1145A"/>
    <w:rsid w:val="00C11B33"/>
    <w:rsid w:val="00C11F83"/>
    <w:rsid w:val="00C13745"/>
    <w:rsid w:val="00C15860"/>
    <w:rsid w:val="00C17DA1"/>
    <w:rsid w:val="00C2132E"/>
    <w:rsid w:val="00C227E0"/>
    <w:rsid w:val="00C25EE2"/>
    <w:rsid w:val="00C25FA8"/>
    <w:rsid w:val="00C270A4"/>
    <w:rsid w:val="00C27ACE"/>
    <w:rsid w:val="00C3151E"/>
    <w:rsid w:val="00C3232B"/>
    <w:rsid w:val="00C32BFB"/>
    <w:rsid w:val="00C40DA5"/>
    <w:rsid w:val="00C40FD4"/>
    <w:rsid w:val="00C43694"/>
    <w:rsid w:val="00C45012"/>
    <w:rsid w:val="00C46129"/>
    <w:rsid w:val="00C5440A"/>
    <w:rsid w:val="00C55871"/>
    <w:rsid w:val="00C57983"/>
    <w:rsid w:val="00C57E41"/>
    <w:rsid w:val="00C602AC"/>
    <w:rsid w:val="00C61A68"/>
    <w:rsid w:val="00C65A39"/>
    <w:rsid w:val="00C66457"/>
    <w:rsid w:val="00C672FD"/>
    <w:rsid w:val="00C70979"/>
    <w:rsid w:val="00C712CD"/>
    <w:rsid w:val="00C72A75"/>
    <w:rsid w:val="00C73E66"/>
    <w:rsid w:val="00C7569D"/>
    <w:rsid w:val="00C7626B"/>
    <w:rsid w:val="00C767F6"/>
    <w:rsid w:val="00C77242"/>
    <w:rsid w:val="00C810E4"/>
    <w:rsid w:val="00C81A55"/>
    <w:rsid w:val="00C81FFE"/>
    <w:rsid w:val="00C82E0A"/>
    <w:rsid w:val="00C831BE"/>
    <w:rsid w:val="00C86D38"/>
    <w:rsid w:val="00C9003C"/>
    <w:rsid w:val="00C9177E"/>
    <w:rsid w:val="00C94F86"/>
    <w:rsid w:val="00C96B2A"/>
    <w:rsid w:val="00CA2C52"/>
    <w:rsid w:val="00CA615F"/>
    <w:rsid w:val="00CA72D5"/>
    <w:rsid w:val="00CB0DE4"/>
    <w:rsid w:val="00CB2D48"/>
    <w:rsid w:val="00CB41D7"/>
    <w:rsid w:val="00CB4839"/>
    <w:rsid w:val="00CC69AE"/>
    <w:rsid w:val="00CC7896"/>
    <w:rsid w:val="00CD021E"/>
    <w:rsid w:val="00CD598A"/>
    <w:rsid w:val="00CD68CF"/>
    <w:rsid w:val="00CD6954"/>
    <w:rsid w:val="00CE1BC0"/>
    <w:rsid w:val="00CE1E94"/>
    <w:rsid w:val="00CE3127"/>
    <w:rsid w:val="00CE37F8"/>
    <w:rsid w:val="00CE388E"/>
    <w:rsid w:val="00CE4D41"/>
    <w:rsid w:val="00CE71CF"/>
    <w:rsid w:val="00CE7511"/>
    <w:rsid w:val="00CF0C4A"/>
    <w:rsid w:val="00CF1011"/>
    <w:rsid w:val="00CF361B"/>
    <w:rsid w:val="00CF3753"/>
    <w:rsid w:val="00CF732E"/>
    <w:rsid w:val="00CF77B9"/>
    <w:rsid w:val="00CF7A49"/>
    <w:rsid w:val="00CF7CA3"/>
    <w:rsid w:val="00CF7DA0"/>
    <w:rsid w:val="00D01B9F"/>
    <w:rsid w:val="00D02002"/>
    <w:rsid w:val="00D03A63"/>
    <w:rsid w:val="00D03C74"/>
    <w:rsid w:val="00D04802"/>
    <w:rsid w:val="00D06776"/>
    <w:rsid w:val="00D07C80"/>
    <w:rsid w:val="00D106C3"/>
    <w:rsid w:val="00D134A3"/>
    <w:rsid w:val="00D15713"/>
    <w:rsid w:val="00D222E2"/>
    <w:rsid w:val="00D2284A"/>
    <w:rsid w:val="00D247E4"/>
    <w:rsid w:val="00D24ED9"/>
    <w:rsid w:val="00D2725D"/>
    <w:rsid w:val="00D27811"/>
    <w:rsid w:val="00D30B11"/>
    <w:rsid w:val="00D30F22"/>
    <w:rsid w:val="00D312AE"/>
    <w:rsid w:val="00D358B1"/>
    <w:rsid w:val="00D40026"/>
    <w:rsid w:val="00D40133"/>
    <w:rsid w:val="00D4290F"/>
    <w:rsid w:val="00D429F5"/>
    <w:rsid w:val="00D42CC4"/>
    <w:rsid w:val="00D44D9C"/>
    <w:rsid w:val="00D4534D"/>
    <w:rsid w:val="00D50ECB"/>
    <w:rsid w:val="00D528FE"/>
    <w:rsid w:val="00D6045F"/>
    <w:rsid w:val="00D6611F"/>
    <w:rsid w:val="00D71FC2"/>
    <w:rsid w:val="00D72EEE"/>
    <w:rsid w:val="00D77AF2"/>
    <w:rsid w:val="00D8043F"/>
    <w:rsid w:val="00D813B7"/>
    <w:rsid w:val="00D8150D"/>
    <w:rsid w:val="00D821DD"/>
    <w:rsid w:val="00D834CC"/>
    <w:rsid w:val="00D90B75"/>
    <w:rsid w:val="00D93815"/>
    <w:rsid w:val="00DA01EE"/>
    <w:rsid w:val="00DA0D05"/>
    <w:rsid w:val="00DA0D70"/>
    <w:rsid w:val="00DA453E"/>
    <w:rsid w:val="00DA60BC"/>
    <w:rsid w:val="00DA6E0D"/>
    <w:rsid w:val="00DB09D8"/>
    <w:rsid w:val="00DB426E"/>
    <w:rsid w:val="00DB5943"/>
    <w:rsid w:val="00DC0481"/>
    <w:rsid w:val="00DC0492"/>
    <w:rsid w:val="00DC0B34"/>
    <w:rsid w:val="00DC39EE"/>
    <w:rsid w:val="00DC4BEF"/>
    <w:rsid w:val="00DC5072"/>
    <w:rsid w:val="00DC58FE"/>
    <w:rsid w:val="00DC5FB6"/>
    <w:rsid w:val="00DC67A2"/>
    <w:rsid w:val="00DC6B63"/>
    <w:rsid w:val="00DC7920"/>
    <w:rsid w:val="00DD00F5"/>
    <w:rsid w:val="00DD2C28"/>
    <w:rsid w:val="00DD66CF"/>
    <w:rsid w:val="00DD7693"/>
    <w:rsid w:val="00DE0E44"/>
    <w:rsid w:val="00DE18E3"/>
    <w:rsid w:val="00DE35FD"/>
    <w:rsid w:val="00DE4A86"/>
    <w:rsid w:val="00DE640F"/>
    <w:rsid w:val="00DE6DA1"/>
    <w:rsid w:val="00DE6F8C"/>
    <w:rsid w:val="00DF1610"/>
    <w:rsid w:val="00DF2385"/>
    <w:rsid w:val="00DF4CB0"/>
    <w:rsid w:val="00DF50D8"/>
    <w:rsid w:val="00E028E1"/>
    <w:rsid w:val="00E02D85"/>
    <w:rsid w:val="00E0305C"/>
    <w:rsid w:val="00E03230"/>
    <w:rsid w:val="00E04F3F"/>
    <w:rsid w:val="00E06EE5"/>
    <w:rsid w:val="00E13374"/>
    <w:rsid w:val="00E209B5"/>
    <w:rsid w:val="00E25822"/>
    <w:rsid w:val="00E25EEC"/>
    <w:rsid w:val="00E267ED"/>
    <w:rsid w:val="00E27872"/>
    <w:rsid w:val="00E304AA"/>
    <w:rsid w:val="00E32367"/>
    <w:rsid w:val="00E32F7C"/>
    <w:rsid w:val="00E33AC8"/>
    <w:rsid w:val="00E351B1"/>
    <w:rsid w:val="00E35356"/>
    <w:rsid w:val="00E3547A"/>
    <w:rsid w:val="00E37D2A"/>
    <w:rsid w:val="00E40797"/>
    <w:rsid w:val="00E40CAC"/>
    <w:rsid w:val="00E40F65"/>
    <w:rsid w:val="00E41DCD"/>
    <w:rsid w:val="00E46D3A"/>
    <w:rsid w:val="00E470E9"/>
    <w:rsid w:val="00E503A1"/>
    <w:rsid w:val="00E51521"/>
    <w:rsid w:val="00E544C1"/>
    <w:rsid w:val="00E55D55"/>
    <w:rsid w:val="00E5690C"/>
    <w:rsid w:val="00E601F6"/>
    <w:rsid w:val="00E62752"/>
    <w:rsid w:val="00E677F6"/>
    <w:rsid w:val="00E730B9"/>
    <w:rsid w:val="00E74AD4"/>
    <w:rsid w:val="00E80698"/>
    <w:rsid w:val="00E814BD"/>
    <w:rsid w:val="00E824D7"/>
    <w:rsid w:val="00E90F97"/>
    <w:rsid w:val="00E91095"/>
    <w:rsid w:val="00E92C94"/>
    <w:rsid w:val="00E9305D"/>
    <w:rsid w:val="00E95682"/>
    <w:rsid w:val="00E97690"/>
    <w:rsid w:val="00E97FDD"/>
    <w:rsid w:val="00EA4EE0"/>
    <w:rsid w:val="00EA60F7"/>
    <w:rsid w:val="00EB0590"/>
    <w:rsid w:val="00EB1D25"/>
    <w:rsid w:val="00EB3A42"/>
    <w:rsid w:val="00EB4EA8"/>
    <w:rsid w:val="00EC6878"/>
    <w:rsid w:val="00EC6BBD"/>
    <w:rsid w:val="00EC72BA"/>
    <w:rsid w:val="00EC78FC"/>
    <w:rsid w:val="00ED2023"/>
    <w:rsid w:val="00ED21E6"/>
    <w:rsid w:val="00ED3CA7"/>
    <w:rsid w:val="00ED4E2B"/>
    <w:rsid w:val="00ED64D4"/>
    <w:rsid w:val="00ED661D"/>
    <w:rsid w:val="00EE042F"/>
    <w:rsid w:val="00EE6518"/>
    <w:rsid w:val="00EE6D83"/>
    <w:rsid w:val="00EE75C5"/>
    <w:rsid w:val="00EF32ED"/>
    <w:rsid w:val="00EF4DF7"/>
    <w:rsid w:val="00EF61BF"/>
    <w:rsid w:val="00EF66BD"/>
    <w:rsid w:val="00EF6B64"/>
    <w:rsid w:val="00EF708B"/>
    <w:rsid w:val="00EF72A8"/>
    <w:rsid w:val="00F00096"/>
    <w:rsid w:val="00F00AEF"/>
    <w:rsid w:val="00F01F25"/>
    <w:rsid w:val="00F071BE"/>
    <w:rsid w:val="00F073C9"/>
    <w:rsid w:val="00F11921"/>
    <w:rsid w:val="00F140CC"/>
    <w:rsid w:val="00F167EB"/>
    <w:rsid w:val="00F2322C"/>
    <w:rsid w:val="00F24A3A"/>
    <w:rsid w:val="00F260D2"/>
    <w:rsid w:val="00F262E0"/>
    <w:rsid w:val="00F3026C"/>
    <w:rsid w:val="00F3035B"/>
    <w:rsid w:val="00F30D72"/>
    <w:rsid w:val="00F37B50"/>
    <w:rsid w:val="00F4354C"/>
    <w:rsid w:val="00F43E03"/>
    <w:rsid w:val="00F44A66"/>
    <w:rsid w:val="00F51FF5"/>
    <w:rsid w:val="00F52121"/>
    <w:rsid w:val="00F52530"/>
    <w:rsid w:val="00F527E9"/>
    <w:rsid w:val="00F52E47"/>
    <w:rsid w:val="00F53DBF"/>
    <w:rsid w:val="00F558F0"/>
    <w:rsid w:val="00F56892"/>
    <w:rsid w:val="00F56D46"/>
    <w:rsid w:val="00F60B45"/>
    <w:rsid w:val="00F6268C"/>
    <w:rsid w:val="00F64649"/>
    <w:rsid w:val="00F664B0"/>
    <w:rsid w:val="00F668D6"/>
    <w:rsid w:val="00F67507"/>
    <w:rsid w:val="00F67BC5"/>
    <w:rsid w:val="00F70099"/>
    <w:rsid w:val="00F711F8"/>
    <w:rsid w:val="00F71656"/>
    <w:rsid w:val="00F75126"/>
    <w:rsid w:val="00F76274"/>
    <w:rsid w:val="00F8207D"/>
    <w:rsid w:val="00F85DF1"/>
    <w:rsid w:val="00F862C3"/>
    <w:rsid w:val="00F94D57"/>
    <w:rsid w:val="00F96821"/>
    <w:rsid w:val="00FA059D"/>
    <w:rsid w:val="00FA2407"/>
    <w:rsid w:val="00FA2838"/>
    <w:rsid w:val="00FA4E69"/>
    <w:rsid w:val="00FA6D01"/>
    <w:rsid w:val="00FA7418"/>
    <w:rsid w:val="00FA79DD"/>
    <w:rsid w:val="00FB0C31"/>
    <w:rsid w:val="00FB32B8"/>
    <w:rsid w:val="00FB75F7"/>
    <w:rsid w:val="00FC0D51"/>
    <w:rsid w:val="00FC1DC8"/>
    <w:rsid w:val="00FC67D3"/>
    <w:rsid w:val="00FD2134"/>
    <w:rsid w:val="00FD3461"/>
    <w:rsid w:val="00FD5CEC"/>
    <w:rsid w:val="00FD6EE0"/>
    <w:rsid w:val="00FF1F6D"/>
    <w:rsid w:val="00FF21C6"/>
    <w:rsid w:val="00FF2614"/>
    <w:rsid w:val="00FF2F1C"/>
    <w:rsid w:val="00FF4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55999"/>
  </w:style>
  <w:style w:type="paragraph" w:styleId="10">
    <w:name w:val="heading 1"/>
    <w:basedOn w:val="a1"/>
    <w:next w:val="a1"/>
    <w:link w:val="11"/>
    <w:qFormat/>
    <w:rsid w:val="00855999"/>
    <w:pPr>
      <w:keepNext/>
      <w:numPr>
        <w:numId w:val="1"/>
      </w:numPr>
      <w:spacing w:before="240" w:after="60"/>
      <w:outlineLvl w:val="0"/>
    </w:pPr>
    <w:rPr>
      <w:rFonts w:ascii="Arial" w:hAnsi="Arial"/>
      <w:b/>
      <w:bCs/>
      <w:kern w:val="32"/>
      <w:sz w:val="32"/>
      <w:szCs w:val="32"/>
      <w:lang w:val="x-none" w:eastAsia="x-none"/>
    </w:rPr>
  </w:style>
  <w:style w:type="paragraph" w:styleId="20">
    <w:name w:val="heading 2"/>
    <w:basedOn w:val="a1"/>
    <w:next w:val="a1"/>
    <w:link w:val="21"/>
    <w:qFormat/>
    <w:rsid w:val="00A37604"/>
    <w:pPr>
      <w:keepNext/>
      <w:spacing w:before="240" w:after="60"/>
      <w:jc w:val="both"/>
      <w:outlineLvl w:val="1"/>
    </w:pPr>
    <w:rPr>
      <w:rFonts w:ascii="Arial" w:hAnsi="Arial"/>
      <w:b/>
      <w:bCs/>
      <w:i/>
      <w:iCs/>
      <w:sz w:val="28"/>
      <w:szCs w:val="28"/>
      <w:lang w:val="x-none" w:eastAsia="x-none"/>
    </w:rPr>
  </w:style>
  <w:style w:type="paragraph" w:styleId="30">
    <w:name w:val="heading 3"/>
    <w:aliases w:val="Заголовок 3 v Знак"/>
    <w:basedOn w:val="a1"/>
    <w:next w:val="a1"/>
    <w:link w:val="31"/>
    <w:qFormat/>
    <w:rsid w:val="00026245"/>
    <w:pPr>
      <w:keepNext/>
      <w:tabs>
        <w:tab w:val="num" w:pos="720"/>
      </w:tabs>
      <w:spacing w:before="240" w:after="60"/>
      <w:ind w:left="720" w:hanging="720"/>
      <w:jc w:val="both"/>
      <w:outlineLvl w:val="2"/>
    </w:pPr>
    <w:rPr>
      <w:rFonts w:ascii="Arial" w:hAnsi="Arial"/>
      <w:b/>
      <w:sz w:val="24"/>
      <w:lang w:val="x-none" w:eastAsia="x-none"/>
    </w:rPr>
  </w:style>
  <w:style w:type="paragraph" w:styleId="40">
    <w:name w:val="heading 4"/>
    <w:aliases w:val="Параграф"/>
    <w:basedOn w:val="a1"/>
    <w:next w:val="a1"/>
    <w:link w:val="41"/>
    <w:qFormat/>
    <w:rsid w:val="00026245"/>
    <w:pPr>
      <w:keepNext/>
      <w:tabs>
        <w:tab w:val="num" w:pos="864"/>
      </w:tabs>
      <w:spacing w:before="240" w:after="60"/>
      <w:ind w:left="864" w:hanging="864"/>
      <w:jc w:val="both"/>
      <w:outlineLvl w:val="3"/>
    </w:pPr>
    <w:rPr>
      <w:rFonts w:ascii="Arial" w:hAnsi="Arial"/>
      <w:sz w:val="24"/>
      <w:lang w:val="x-none" w:eastAsia="x-none"/>
    </w:rPr>
  </w:style>
  <w:style w:type="paragraph" w:styleId="5">
    <w:name w:val="heading 5"/>
    <w:basedOn w:val="a1"/>
    <w:next w:val="a1"/>
    <w:link w:val="50"/>
    <w:qFormat/>
    <w:rsid w:val="00026245"/>
    <w:pPr>
      <w:tabs>
        <w:tab w:val="num" w:pos="1008"/>
      </w:tabs>
      <w:spacing w:before="240" w:after="60"/>
      <w:ind w:left="1008" w:hanging="1008"/>
      <w:jc w:val="both"/>
      <w:outlineLvl w:val="4"/>
    </w:pPr>
    <w:rPr>
      <w:sz w:val="22"/>
      <w:lang w:val="x-none" w:eastAsia="x-none"/>
    </w:rPr>
  </w:style>
  <w:style w:type="paragraph" w:styleId="6">
    <w:name w:val="heading 6"/>
    <w:basedOn w:val="a1"/>
    <w:next w:val="a1"/>
    <w:link w:val="60"/>
    <w:qFormat/>
    <w:rsid w:val="00026245"/>
    <w:pPr>
      <w:tabs>
        <w:tab w:val="num" w:pos="1152"/>
      </w:tabs>
      <w:spacing w:before="240" w:after="60"/>
      <w:ind w:left="1152" w:hanging="1152"/>
      <w:jc w:val="both"/>
      <w:outlineLvl w:val="5"/>
    </w:pPr>
    <w:rPr>
      <w:i/>
      <w:sz w:val="22"/>
      <w:lang w:val="x-none" w:eastAsia="x-none"/>
    </w:rPr>
  </w:style>
  <w:style w:type="paragraph" w:styleId="7">
    <w:name w:val="heading 7"/>
    <w:basedOn w:val="a1"/>
    <w:next w:val="a1"/>
    <w:link w:val="70"/>
    <w:qFormat/>
    <w:rsid w:val="00026245"/>
    <w:pPr>
      <w:spacing w:before="240" w:after="60"/>
      <w:jc w:val="both"/>
      <w:outlineLvl w:val="6"/>
    </w:pPr>
    <w:rPr>
      <w:sz w:val="24"/>
      <w:szCs w:val="24"/>
      <w:lang w:val="x-none" w:eastAsia="x-none"/>
    </w:rPr>
  </w:style>
  <w:style w:type="paragraph" w:styleId="8">
    <w:name w:val="heading 8"/>
    <w:basedOn w:val="a1"/>
    <w:next w:val="a1"/>
    <w:link w:val="80"/>
    <w:qFormat/>
    <w:rsid w:val="004D0BED"/>
    <w:pPr>
      <w:spacing w:before="240" w:after="60"/>
      <w:outlineLvl w:val="7"/>
    </w:pPr>
    <w:rPr>
      <w:i/>
      <w:iCs/>
      <w:sz w:val="24"/>
      <w:szCs w:val="24"/>
      <w:lang w:val="x-none" w:eastAsia="x-none"/>
    </w:rPr>
  </w:style>
  <w:style w:type="paragraph" w:styleId="9">
    <w:name w:val="heading 9"/>
    <w:basedOn w:val="a1"/>
    <w:next w:val="a1"/>
    <w:link w:val="90"/>
    <w:qFormat/>
    <w:rsid w:val="00026245"/>
    <w:pPr>
      <w:spacing w:before="240" w:after="60"/>
      <w:jc w:val="both"/>
      <w:outlineLvl w:val="8"/>
    </w:pPr>
    <w:rPr>
      <w:rFonts w:ascii="Arial" w:hAnsi="Arial"/>
      <w:sz w:val="22"/>
      <w:szCs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2">
    <w:name w:val="1 Знак Знак Знак Знак"/>
    <w:basedOn w:val="a1"/>
    <w:rsid w:val="00855999"/>
    <w:pPr>
      <w:spacing w:after="160" w:line="240" w:lineRule="exact"/>
    </w:pPr>
    <w:rPr>
      <w:rFonts w:ascii="Verdana" w:hAnsi="Verdana" w:cs="Verdana"/>
      <w:lang w:val="en-US" w:eastAsia="en-US"/>
    </w:rPr>
  </w:style>
  <w:style w:type="character" w:customStyle="1" w:styleId="a5">
    <w:name w:val="Îñíîâíîé øðèôò"/>
    <w:rsid w:val="00855999"/>
  </w:style>
  <w:style w:type="paragraph" w:styleId="a6">
    <w:name w:val="Title"/>
    <w:basedOn w:val="a1"/>
    <w:qFormat/>
    <w:rsid w:val="00855999"/>
    <w:pPr>
      <w:jc w:val="center"/>
    </w:pPr>
    <w:rPr>
      <w:b/>
      <w:smallCaps/>
      <w:sz w:val="32"/>
    </w:rPr>
  </w:style>
  <w:style w:type="paragraph" w:styleId="a7">
    <w:name w:val="Body Text Indent"/>
    <w:aliases w:val=" Знак Знак Знак Знак, Знак Знак Знак, Знак Знак Знак Знак Знак Знак, Знак Знак Знак Знак Знак Знак Знак, Знак Знак Знак Знак Знак,Знак Знак Знак Знак,Знак Знак Знак,Знак Знак Знак Знак Знак Знак Знак,Знак Знак Знак Знак Знак Зн"/>
    <w:basedOn w:val="a1"/>
    <w:link w:val="a8"/>
    <w:rsid w:val="00855999"/>
    <w:pPr>
      <w:ind w:left="5529"/>
      <w:jc w:val="center"/>
    </w:pPr>
  </w:style>
  <w:style w:type="character" w:customStyle="1" w:styleId="a8">
    <w:name w:val="Основной текст с отступом Знак"/>
    <w:aliases w:val=" Знак Знак Знак Знак Знак1, Знак Знак Знак Знак1, Знак Знак Знак Знак Знак Знак Знак1, Знак Знак Знак Знак Знак Знак Знак Знак, Знак Знак Знак Знак Знак Знак1,Знак Знак Знак Знак Знак,Знак Знак Знак Знак2"/>
    <w:link w:val="a7"/>
    <w:rsid w:val="00855999"/>
    <w:rPr>
      <w:lang w:val="ru-RU" w:eastAsia="ru-RU" w:bidi="ar-SA"/>
    </w:rPr>
  </w:style>
  <w:style w:type="paragraph" w:styleId="a9">
    <w:name w:val="footer"/>
    <w:basedOn w:val="a1"/>
    <w:link w:val="aa"/>
    <w:rsid w:val="00855999"/>
    <w:pPr>
      <w:tabs>
        <w:tab w:val="center" w:pos="4153"/>
        <w:tab w:val="right" w:pos="8306"/>
      </w:tabs>
    </w:pPr>
  </w:style>
  <w:style w:type="character" w:customStyle="1" w:styleId="ab">
    <w:name w:val="íîìåð ñòðàíèöû"/>
    <w:basedOn w:val="a5"/>
    <w:rsid w:val="00855999"/>
  </w:style>
  <w:style w:type="paragraph" w:styleId="ac">
    <w:name w:val="header"/>
    <w:basedOn w:val="a1"/>
    <w:link w:val="ad"/>
    <w:uiPriority w:val="99"/>
    <w:rsid w:val="00855999"/>
    <w:pPr>
      <w:tabs>
        <w:tab w:val="center" w:pos="4153"/>
        <w:tab w:val="right" w:pos="8306"/>
      </w:tabs>
    </w:pPr>
  </w:style>
  <w:style w:type="paragraph" w:customStyle="1" w:styleId="210">
    <w:name w:val="Основной текст 21"/>
    <w:basedOn w:val="a1"/>
    <w:rsid w:val="00855999"/>
    <w:pPr>
      <w:ind w:firstLine="567"/>
      <w:jc w:val="both"/>
    </w:pPr>
    <w:rPr>
      <w:sz w:val="24"/>
    </w:rPr>
  </w:style>
  <w:style w:type="paragraph" w:customStyle="1" w:styleId="Iauiue">
    <w:name w:val="Iau?iue"/>
    <w:rsid w:val="00855999"/>
    <w:rPr>
      <w:lang w:val="en-US"/>
    </w:rPr>
  </w:style>
  <w:style w:type="paragraph" w:styleId="22">
    <w:name w:val="Body Text Indent 2"/>
    <w:basedOn w:val="a1"/>
    <w:link w:val="23"/>
    <w:rsid w:val="00855999"/>
    <w:pPr>
      <w:suppressAutoHyphens/>
      <w:spacing w:before="120" w:after="120"/>
      <w:ind w:firstLine="540"/>
      <w:jc w:val="both"/>
    </w:pPr>
    <w:rPr>
      <w:sz w:val="26"/>
      <w:lang w:val="x-none" w:eastAsia="x-none"/>
    </w:rPr>
  </w:style>
  <w:style w:type="character" w:styleId="ae">
    <w:name w:val="page number"/>
    <w:basedOn w:val="a2"/>
    <w:rsid w:val="00855999"/>
  </w:style>
  <w:style w:type="table" w:styleId="af">
    <w:name w:val="Table Grid"/>
    <w:basedOn w:val="a3"/>
    <w:rsid w:val="00855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1"/>
    <w:link w:val="af1"/>
    <w:rsid w:val="00855999"/>
    <w:rPr>
      <w:rFonts w:ascii="Tahoma" w:hAnsi="Tahoma" w:cs="Tahoma"/>
      <w:sz w:val="16"/>
      <w:szCs w:val="16"/>
    </w:rPr>
  </w:style>
  <w:style w:type="character" w:styleId="af2">
    <w:name w:val="Hyperlink"/>
    <w:rsid w:val="00855999"/>
    <w:rPr>
      <w:color w:val="0000FF"/>
      <w:u w:val="single"/>
    </w:rPr>
  </w:style>
  <w:style w:type="paragraph" w:customStyle="1" w:styleId="ConsNonformat">
    <w:name w:val="ConsNonformat"/>
    <w:rsid w:val="00855999"/>
    <w:pPr>
      <w:widowControl w:val="0"/>
    </w:pPr>
    <w:rPr>
      <w:rFonts w:ascii="Courier New" w:hAnsi="Courier New"/>
    </w:rPr>
  </w:style>
  <w:style w:type="paragraph" w:styleId="af3">
    <w:name w:val="Body Text"/>
    <w:basedOn w:val="a1"/>
    <w:link w:val="af4"/>
    <w:rsid w:val="00855999"/>
    <w:pPr>
      <w:spacing w:after="120"/>
    </w:pPr>
  </w:style>
  <w:style w:type="paragraph" w:styleId="24">
    <w:name w:val="List Bullet 2"/>
    <w:basedOn w:val="a1"/>
    <w:autoRedefine/>
    <w:rsid w:val="00855999"/>
    <w:pPr>
      <w:widowControl w:val="0"/>
      <w:tabs>
        <w:tab w:val="left" w:pos="851"/>
      </w:tabs>
    </w:pPr>
    <w:rPr>
      <w:sz w:val="24"/>
    </w:rPr>
  </w:style>
  <w:style w:type="paragraph" w:customStyle="1" w:styleId="a0">
    <w:name w:val="Раздел"/>
    <w:basedOn w:val="a1"/>
    <w:semiHidden/>
    <w:rsid w:val="00855999"/>
    <w:pPr>
      <w:numPr>
        <w:ilvl w:val="1"/>
        <w:numId w:val="2"/>
      </w:numPr>
      <w:spacing w:before="120" w:after="120"/>
      <w:jc w:val="center"/>
    </w:pPr>
    <w:rPr>
      <w:rFonts w:ascii="Arial Narrow" w:hAnsi="Arial Narrow"/>
      <w:b/>
      <w:sz w:val="28"/>
    </w:rPr>
  </w:style>
  <w:style w:type="paragraph" w:styleId="42">
    <w:name w:val="List Bullet 4"/>
    <w:basedOn w:val="a1"/>
    <w:autoRedefine/>
    <w:rsid w:val="00855999"/>
    <w:pPr>
      <w:widowControl w:val="0"/>
      <w:suppressAutoHyphens/>
      <w:ind w:firstLine="540"/>
      <w:jc w:val="both"/>
    </w:pPr>
    <w:rPr>
      <w:sz w:val="24"/>
    </w:rPr>
  </w:style>
  <w:style w:type="paragraph" w:customStyle="1" w:styleId="af5">
    <w:name w:val="Таблица текст"/>
    <w:basedOn w:val="a1"/>
    <w:rsid w:val="00855999"/>
    <w:pPr>
      <w:spacing w:before="40" w:after="40"/>
      <w:ind w:left="57" w:right="57"/>
    </w:pPr>
    <w:rPr>
      <w:snapToGrid w:val="0"/>
      <w:sz w:val="24"/>
    </w:rPr>
  </w:style>
  <w:style w:type="paragraph" w:customStyle="1" w:styleId="ConsNormal">
    <w:name w:val="ConsNormal"/>
    <w:rsid w:val="00855999"/>
    <w:pPr>
      <w:widowControl w:val="0"/>
      <w:ind w:firstLine="720"/>
    </w:pPr>
    <w:rPr>
      <w:rFonts w:ascii="Arial" w:hAnsi="Arial"/>
    </w:rPr>
  </w:style>
  <w:style w:type="paragraph" w:styleId="2">
    <w:name w:val="Body Text 2"/>
    <w:basedOn w:val="a1"/>
    <w:rsid w:val="00855999"/>
    <w:pPr>
      <w:numPr>
        <w:ilvl w:val="1"/>
        <w:numId w:val="3"/>
      </w:numPr>
      <w:spacing w:after="60"/>
      <w:jc w:val="both"/>
    </w:pPr>
    <w:rPr>
      <w:sz w:val="24"/>
    </w:rPr>
  </w:style>
  <w:style w:type="paragraph" w:styleId="a">
    <w:name w:val="Subtitle"/>
    <w:basedOn w:val="a1"/>
    <w:qFormat/>
    <w:rsid w:val="00855999"/>
    <w:pPr>
      <w:numPr>
        <w:numId w:val="3"/>
      </w:numPr>
      <w:tabs>
        <w:tab w:val="clear" w:pos="567"/>
      </w:tabs>
      <w:spacing w:after="60"/>
      <w:ind w:left="0" w:firstLine="0"/>
      <w:jc w:val="center"/>
      <w:outlineLvl w:val="1"/>
    </w:pPr>
    <w:rPr>
      <w:rFonts w:ascii="Arial" w:hAnsi="Arial"/>
      <w:sz w:val="24"/>
    </w:rPr>
  </w:style>
  <w:style w:type="paragraph" w:styleId="3">
    <w:name w:val="List Bullet 3"/>
    <w:basedOn w:val="a1"/>
    <w:autoRedefine/>
    <w:rsid w:val="00855999"/>
    <w:pPr>
      <w:numPr>
        <w:numId w:val="4"/>
      </w:numPr>
      <w:spacing w:after="60"/>
      <w:jc w:val="both"/>
    </w:pPr>
    <w:rPr>
      <w:sz w:val="24"/>
    </w:rPr>
  </w:style>
  <w:style w:type="paragraph" w:styleId="4">
    <w:name w:val="List Number 4"/>
    <w:basedOn w:val="a1"/>
    <w:rsid w:val="00855999"/>
    <w:pPr>
      <w:numPr>
        <w:numId w:val="5"/>
      </w:numPr>
      <w:spacing w:after="60"/>
      <w:jc w:val="both"/>
    </w:pPr>
    <w:rPr>
      <w:sz w:val="24"/>
      <w:szCs w:val="24"/>
    </w:rPr>
  </w:style>
  <w:style w:type="paragraph" w:customStyle="1" w:styleId="ConsPlusNonformat">
    <w:name w:val="ConsPlusNonformat"/>
    <w:link w:val="ConsPlusNonformat0"/>
    <w:rsid w:val="00855999"/>
    <w:pPr>
      <w:autoSpaceDE w:val="0"/>
      <w:autoSpaceDN w:val="0"/>
      <w:adjustRightInd w:val="0"/>
    </w:pPr>
    <w:rPr>
      <w:rFonts w:ascii="Courier New" w:hAnsi="Courier New" w:cs="Courier New"/>
    </w:rPr>
  </w:style>
  <w:style w:type="paragraph" w:customStyle="1" w:styleId="ConsPlusNormal">
    <w:name w:val="ConsPlusNormal"/>
    <w:link w:val="ConsPlusNormal0"/>
    <w:rsid w:val="00855999"/>
    <w:pPr>
      <w:widowControl w:val="0"/>
      <w:autoSpaceDE w:val="0"/>
      <w:autoSpaceDN w:val="0"/>
      <w:adjustRightInd w:val="0"/>
      <w:ind w:firstLine="720"/>
    </w:pPr>
    <w:rPr>
      <w:rFonts w:ascii="Arial" w:hAnsi="Arial" w:cs="Arial"/>
    </w:rPr>
  </w:style>
  <w:style w:type="paragraph" w:customStyle="1" w:styleId="1">
    <w:name w:val="Стиль1"/>
    <w:basedOn w:val="a1"/>
    <w:rsid w:val="00855999"/>
    <w:pPr>
      <w:keepNext/>
      <w:keepLines/>
      <w:widowControl w:val="0"/>
      <w:numPr>
        <w:numId w:val="6"/>
      </w:numPr>
      <w:suppressLineNumbers/>
      <w:tabs>
        <w:tab w:val="num" w:pos="1680"/>
      </w:tabs>
      <w:suppressAutoHyphens/>
      <w:spacing w:after="60"/>
      <w:ind w:left="1680"/>
    </w:pPr>
    <w:rPr>
      <w:b/>
      <w:sz w:val="28"/>
      <w:szCs w:val="24"/>
    </w:rPr>
  </w:style>
  <w:style w:type="character" w:styleId="HTML">
    <w:name w:val="HTML Keyboard"/>
    <w:rsid w:val="00855999"/>
    <w:rPr>
      <w:rFonts w:ascii="Courier New" w:eastAsia="Times New Roman" w:hAnsi="Courier New" w:cs="Courier New" w:hint="default"/>
      <w:sz w:val="20"/>
      <w:szCs w:val="20"/>
    </w:rPr>
  </w:style>
  <w:style w:type="paragraph" w:styleId="af6">
    <w:name w:val="Normal (Web)"/>
    <w:aliases w:val="Обычный (Web),Обычный (веб)1"/>
    <w:basedOn w:val="a1"/>
    <w:link w:val="af7"/>
    <w:uiPriority w:val="99"/>
    <w:rsid w:val="00855999"/>
    <w:pPr>
      <w:spacing w:after="60"/>
      <w:jc w:val="both"/>
    </w:pPr>
    <w:rPr>
      <w:sz w:val="24"/>
      <w:szCs w:val="24"/>
      <w:lang w:val="x-none" w:eastAsia="x-none"/>
    </w:rPr>
  </w:style>
  <w:style w:type="paragraph" w:customStyle="1" w:styleId="13">
    <w:name w:val="Знак Знак Знак1"/>
    <w:basedOn w:val="a1"/>
    <w:rsid w:val="00855999"/>
    <w:pPr>
      <w:spacing w:after="160" w:line="240" w:lineRule="exact"/>
    </w:pPr>
    <w:rPr>
      <w:rFonts w:ascii="Verdana" w:hAnsi="Verdana" w:cs="Verdana"/>
      <w:lang w:val="en-US" w:eastAsia="en-US"/>
    </w:rPr>
  </w:style>
  <w:style w:type="character" w:customStyle="1" w:styleId="af8">
    <w:name w:val="Знак Знак Знак Знак Знак Знак Знак Знак Знак Знак"/>
    <w:aliases w:val="Знак Знак Знак Знак Знак Знак Знак Знак Знак"/>
    <w:rsid w:val="00855999"/>
    <w:rPr>
      <w:lang w:val="ru-RU" w:eastAsia="ru-RU" w:bidi="ar-SA"/>
    </w:rPr>
  </w:style>
  <w:style w:type="paragraph" w:customStyle="1" w:styleId="14">
    <w:name w:val="Знак Знак Знак Знак1"/>
    <w:basedOn w:val="a1"/>
    <w:rsid w:val="00855999"/>
    <w:pPr>
      <w:spacing w:after="160" w:line="240" w:lineRule="exact"/>
    </w:pPr>
    <w:rPr>
      <w:rFonts w:ascii="Verdana" w:hAnsi="Verdana" w:cs="Verdana"/>
      <w:lang w:val="en-US" w:eastAsia="en-US"/>
    </w:rPr>
  </w:style>
  <w:style w:type="paragraph" w:customStyle="1" w:styleId="15">
    <w:name w:val="1"/>
    <w:basedOn w:val="a1"/>
    <w:rsid w:val="00855999"/>
    <w:pPr>
      <w:spacing w:after="160" w:line="240" w:lineRule="exact"/>
    </w:pPr>
    <w:rPr>
      <w:rFonts w:ascii="Verdana" w:hAnsi="Verdana" w:cs="Verdana"/>
      <w:lang w:val="en-US" w:eastAsia="en-US"/>
    </w:rPr>
  </w:style>
  <w:style w:type="paragraph" w:customStyle="1" w:styleId="af9">
    <w:name w:val="Знак"/>
    <w:basedOn w:val="a1"/>
    <w:rsid w:val="00855999"/>
    <w:pPr>
      <w:spacing w:after="160" w:line="240" w:lineRule="exact"/>
    </w:pPr>
    <w:rPr>
      <w:rFonts w:ascii="Verdana" w:hAnsi="Verdana" w:cs="Verdana"/>
      <w:lang w:val="en-US" w:eastAsia="en-US"/>
    </w:rPr>
  </w:style>
  <w:style w:type="paragraph" w:customStyle="1" w:styleId="ConsPlusCell">
    <w:name w:val="ConsPlusCell"/>
    <w:rsid w:val="004D0BED"/>
    <w:pPr>
      <w:widowControl w:val="0"/>
      <w:suppressAutoHyphens/>
      <w:autoSpaceDE w:val="0"/>
    </w:pPr>
    <w:rPr>
      <w:rFonts w:ascii="Arial" w:eastAsia="Arial" w:hAnsi="Arial" w:cs="Arial"/>
      <w:lang w:eastAsia="ar-SA"/>
    </w:rPr>
  </w:style>
  <w:style w:type="paragraph" w:customStyle="1" w:styleId="afa">
    <w:name w:val="Знак Знак"/>
    <w:basedOn w:val="a1"/>
    <w:rsid w:val="004D0BED"/>
    <w:pPr>
      <w:spacing w:after="160" w:line="240" w:lineRule="exact"/>
    </w:pPr>
    <w:rPr>
      <w:rFonts w:ascii="Verdana" w:hAnsi="Verdana" w:cs="Verdana"/>
      <w:lang w:val="en-US" w:eastAsia="en-US"/>
    </w:rPr>
  </w:style>
  <w:style w:type="character" w:customStyle="1" w:styleId="af1">
    <w:name w:val="Текст выноски Знак"/>
    <w:link w:val="af0"/>
    <w:rsid w:val="004D0BED"/>
    <w:rPr>
      <w:rFonts w:ascii="Tahoma" w:hAnsi="Tahoma" w:cs="Tahoma"/>
      <w:sz w:val="16"/>
      <w:szCs w:val="16"/>
      <w:lang w:val="ru-RU" w:eastAsia="ru-RU" w:bidi="ar-SA"/>
    </w:rPr>
  </w:style>
  <w:style w:type="character" w:customStyle="1" w:styleId="ConsPlusNonformat0">
    <w:name w:val="ConsPlusNonformat Знак"/>
    <w:link w:val="ConsPlusNonformat"/>
    <w:rsid w:val="004D0BED"/>
    <w:rPr>
      <w:rFonts w:ascii="Courier New" w:hAnsi="Courier New" w:cs="Courier New"/>
      <w:lang w:val="ru-RU" w:eastAsia="ru-RU" w:bidi="ar-SA"/>
    </w:rPr>
  </w:style>
  <w:style w:type="paragraph" w:customStyle="1" w:styleId="310">
    <w:name w:val="Основной текст с отступом 31"/>
    <w:basedOn w:val="a1"/>
    <w:rsid w:val="004D0BED"/>
    <w:pPr>
      <w:suppressAutoHyphens/>
      <w:ind w:firstLine="708"/>
      <w:jc w:val="both"/>
    </w:pPr>
    <w:rPr>
      <w:bCs/>
      <w:sz w:val="24"/>
      <w:szCs w:val="24"/>
      <w:lang w:eastAsia="ar-SA"/>
    </w:rPr>
  </w:style>
  <w:style w:type="paragraph" w:customStyle="1" w:styleId="211">
    <w:name w:val="Основной текст с отступом 21"/>
    <w:basedOn w:val="a1"/>
    <w:rsid w:val="003E61FA"/>
    <w:pPr>
      <w:suppressAutoHyphens/>
      <w:autoSpaceDE w:val="0"/>
      <w:ind w:firstLine="700"/>
      <w:jc w:val="both"/>
    </w:pPr>
    <w:rPr>
      <w:rFonts w:cs="Arial"/>
      <w:sz w:val="28"/>
      <w:szCs w:val="22"/>
      <w:lang w:eastAsia="ar-SA"/>
    </w:rPr>
  </w:style>
  <w:style w:type="character" w:customStyle="1" w:styleId="21">
    <w:name w:val="Заголовок 2 Знак"/>
    <w:link w:val="20"/>
    <w:rsid w:val="00A37604"/>
    <w:rPr>
      <w:rFonts w:ascii="Arial" w:hAnsi="Arial" w:cs="Arial"/>
      <w:b/>
      <w:bCs/>
      <w:i/>
      <w:iCs/>
      <w:sz w:val="28"/>
      <w:szCs w:val="28"/>
    </w:rPr>
  </w:style>
  <w:style w:type="paragraph" w:customStyle="1" w:styleId="16">
    <w:name w:val="1 Знак"/>
    <w:basedOn w:val="a1"/>
    <w:rsid w:val="00A37604"/>
    <w:pPr>
      <w:spacing w:before="100" w:beforeAutospacing="1" w:after="100" w:afterAutospacing="1"/>
    </w:pPr>
    <w:rPr>
      <w:rFonts w:ascii="Tahoma" w:hAnsi="Tahoma"/>
      <w:lang w:val="en-US" w:eastAsia="en-US"/>
    </w:rPr>
  </w:style>
  <w:style w:type="paragraph" w:customStyle="1" w:styleId="Style4">
    <w:name w:val="Style4"/>
    <w:basedOn w:val="a1"/>
    <w:rsid w:val="00A37604"/>
    <w:pPr>
      <w:widowControl w:val="0"/>
      <w:autoSpaceDE w:val="0"/>
      <w:autoSpaceDN w:val="0"/>
      <w:adjustRightInd w:val="0"/>
      <w:spacing w:line="322" w:lineRule="exact"/>
      <w:ind w:firstLine="725"/>
    </w:pPr>
    <w:rPr>
      <w:sz w:val="24"/>
      <w:szCs w:val="24"/>
    </w:rPr>
  </w:style>
  <w:style w:type="character" w:customStyle="1" w:styleId="FontStyle11">
    <w:name w:val="Font Style11"/>
    <w:rsid w:val="00A37604"/>
    <w:rPr>
      <w:rFonts w:ascii="Times New Roman" w:hAnsi="Times New Roman" w:cs="Times New Roman" w:hint="default"/>
      <w:sz w:val="28"/>
      <w:szCs w:val="28"/>
    </w:rPr>
  </w:style>
  <w:style w:type="character" w:customStyle="1" w:styleId="FontStyle12">
    <w:name w:val="Font Style12"/>
    <w:rsid w:val="00A37604"/>
    <w:rPr>
      <w:rFonts w:ascii="Times New Roman" w:hAnsi="Times New Roman" w:cs="Times New Roman" w:hint="default"/>
      <w:b/>
      <w:bCs/>
      <w:spacing w:val="-10"/>
      <w:sz w:val="28"/>
      <w:szCs w:val="28"/>
    </w:rPr>
  </w:style>
  <w:style w:type="paragraph" w:customStyle="1" w:styleId="25">
    <w:name w:val="Знак2"/>
    <w:basedOn w:val="a1"/>
    <w:next w:val="20"/>
    <w:autoRedefine/>
    <w:rsid w:val="00A37604"/>
    <w:pPr>
      <w:spacing w:after="160" w:line="240" w:lineRule="exact"/>
      <w:jc w:val="both"/>
    </w:pPr>
    <w:rPr>
      <w:sz w:val="24"/>
      <w:lang w:val="en-US" w:eastAsia="en-US"/>
    </w:rPr>
  </w:style>
  <w:style w:type="character" w:customStyle="1" w:styleId="17">
    <w:name w:val="Основной текст с отступом Знак1"/>
    <w:uiPriority w:val="99"/>
    <w:semiHidden/>
    <w:rsid w:val="00A37604"/>
    <w:rPr>
      <w:rFonts w:eastAsia="Times New Roman"/>
      <w:sz w:val="20"/>
      <w:szCs w:val="20"/>
      <w:lang w:eastAsia="ru-RU"/>
    </w:rPr>
  </w:style>
  <w:style w:type="paragraph" w:customStyle="1" w:styleId="ConsPlusDocList">
    <w:name w:val="ConsPlusDocList"/>
    <w:next w:val="a1"/>
    <w:rsid w:val="00A37604"/>
    <w:pPr>
      <w:widowControl w:val="0"/>
      <w:suppressAutoHyphens/>
      <w:autoSpaceDE w:val="0"/>
      <w:autoSpaceDN w:val="0"/>
      <w:textAlignment w:val="baseline"/>
    </w:pPr>
    <w:rPr>
      <w:rFonts w:ascii="Arial" w:eastAsia="Arial" w:hAnsi="Arial" w:cs="Arial"/>
      <w:kern w:val="3"/>
      <w:lang w:eastAsia="zh-CN" w:bidi="hi-IN"/>
    </w:rPr>
  </w:style>
  <w:style w:type="character" w:customStyle="1" w:styleId="80">
    <w:name w:val="Заголовок 8 Знак"/>
    <w:link w:val="8"/>
    <w:rsid w:val="00125AC5"/>
    <w:rPr>
      <w:i/>
      <w:iCs/>
      <w:sz w:val="24"/>
      <w:szCs w:val="24"/>
    </w:rPr>
  </w:style>
  <w:style w:type="character" w:customStyle="1" w:styleId="aa">
    <w:name w:val="Нижний колонтитул Знак"/>
    <w:basedOn w:val="a2"/>
    <w:link w:val="a9"/>
    <w:rsid w:val="008B58CF"/>
  </w:style>
  <w:style w:type="character" w:customStyle="1" w:styleId="af4">
    <w:name w:val="Основной текст Знак"/>
    <w:basedOn w:val="a2"/>
    <w:link w:val="af3"/>
    <w:rsid w:val="008B58CF"/>
  </w:style>
  <w:style w:type="character" w:customStyle="1" w:styleId="af7">
    <w:name w:val="Обычный (веб) Знак"/>
    <w:aliases w:val="Обычный (Web) Знак,Обычный (веб)1 Знак"/>
    <w:link w:val="af6"/>
    <w:rsid w:val="008B58CF"/>
    <w:rPr>
      <w:sz w:val="24"/>
      <w:szCs w:val="24"/>
    </w:rPr>
  </w:style>
  <w:style w:type="character" w:customStyle="1" w:styleId="31">
    <w:name w:val="Заголовок 3 Знак"/>
    <w:aliases w:val="Заголовок 3 v Знак Знак"/>
    <w:link w:val="30"/>
    <w:rsid w:val="00026245"/>
    <w:rPr>
      <w:rFonts w:ascii="Arial" w:hAnsi="Arial"/>
      <w:b/>
      <w:sz w:val="24"/>
      <w:lang w:val="x-none" w:eastAsia="x-none"/>
    </w:rPr>
  </w:style>
  <w:style w:type="character" w:customStyle="1" w:styleId="41">
    <w:name w:val="Заголовок 4 Знак"/>
    <w:aliases w:val="Параграф Знак"/>
    <w:link w:val="40"/>
    <w:rsid w:val="00026245"/>
    <w:rPr>
      <w:rFonts w:ascii="Arial" w:hAnsi="Arial"/>
      <w:sz w:val="24"/>
      <w:lang w:val="x-none" w:eastAsia="x-none"/>
    </w:rPr>
  </w:style>
  <w:style w:type="character" w:customStyle="1" w:styleId="50">
    <w:name w:val="Заголовок 5 Знак"/>
    <w:link w:val="5"/>
    <w:rsid w:val="00026245"/>
    <w:rPr>
      <w:sz w:val="22"/>
      <w:lang w:val="x-none" w:eastAsia="x-none"/>
    </w:rPr>
  </w:style>
  <w:style w:type="character" w:customStyle="1" w:styleId="60">
    <w:name w:val="Заголовок 6 Знак"/>
    <w:link w:val="6"/>
    <w:rsid w:val="00026245"/>
    <w:rPr>
      <w:i/>
      <w:sz w:val="22"/>
      <w:lang w:val="x-none" w:eastAsia="x-none"/>
    </w:rPr>
  </w:style>
  <w:style w:type="character" w:customStyle="1" w:styleId="70">
    <w:name w:val="Заголовок 7 Знак"/>
    <w:link w:val="7"/>
    <w:rsid w:val="00026245"/>
    <w:rPr>
      <w:sz w:val="24"/>
      <w:szCs w:val="24"/>
      <w:lang w:val="x-none" w:eastAsia="x-none"/>
    </w:rPr>
  </w:style>
  <w:style w:type="character" w:customStyle="1" w:styleId="90">
    <w:name w:val="Заголовок 9 Знак"/>
    <w:link w:val="9"/>
    <w:rsid w:val="00026245"/>
    <w:rPr>
      <w:rFonts w:ascii="Arial" w:hAnsi="Arial"/>
      <w:sz w:val="22"/>
      <w:szCs w:val="22"/>
      <w:lang w:val="x-none" w:eastAsia="x-none"/>
    </w:rPr>
  </w:style>
  <w:style w:type="character" w:customStyle="1" w:styleId="11">
    <w:name w:val="Заголовок 1 Знак"/>
    <w:link w:val="10"/>
    <w:rsid w:val="00026245"/>
    <w:rPr>
      <w:rFonts w:ascii="Arial" w:hAnsi="Arial"/>
      <w:b/>
      <w:bCs/>
      <w:kern w:val="32"/>
      <w:sz w:val="32"/>
      <w:szCs w:val="32"/>
      <w:lang w:val="x-none" w:eastAsia="x-none"/>
    </w:rPr>
  </w:style>
  <w:style w:type="character" w:customStyle="1" w:styleId="WW8Num5z0">
    <w:name w:val="WW8Num5z0"/>
    <w:rsid w:val="00026245"/>
    <w:rPr>
      <w:rFonts w:ascii="Times New Roman" w:eastAsia="Times New Roman" w:hAnsi="Times New Roman" w:cs="Times New Roman"/>
    </w:rPr>
  </w:style>
  <w:style w:type="character" w:customStyle="1" w:styleId="WW8Num5z1">
    <w:name w:val="WW8Num5z1"/>
    <w:rsid w:val="00026245"/>
    <w:rPr>
      <w:rFonts w:ascii="Courier New" w:hAnsi="Courier New"/>
    </w:rPr>
  </w:style>
  <w:style w:type="character" w:customStyle="1" w:styleId="WW8Num5z2">
    <w:name w:val="WW8Num5z2"/>
    <w:rsid w:val="00026245"/>
    <w:rPr>
      <w:rFonts w:ascii="Wingdings" w:hAnsi="Wingdings"/>
    </w:rPr>
  </w:style>
  <w:style w:type="character" w:customStyle="1" w:styleId="WW8Num5z3">
    <w:name w:val="WW8Num5z3"/>
    <w:rsid w:val="00026245"/>
    <w:rPr>
      <w:rFonts w:ascii="Symbol" w:hAnsi="Symbol"/>
    </w:rPr>
  </w:style>
  <w:style w:type="character" w:customStyle="1" w:styleId="18">
    <w:name w:val="Основной шрифт абзаца1"/>
    <w:rsid w:val="00026245"/>
  </w:style>
  <w:style w:type="character" w:customStyle="1" w:styleId="afb">
    <w:name w:val="Основной шрифт"/>
    <w:rsid w:val="00026245"/>
  </w:style>
  <w:style w:type="paragraph" w:customStyle="1" w:styleId="afc">
    <w:name w:val="Заголовок"/>
    <w:basedOn w:val="a1"/>
    <w:next w:val="af3"/>
    <w:rsid w:val="00026245"/>
    <w:pPr>
      <w:keepNext/>
      <w:suppressAutoHyphens/>
      <w:spacing w:before="240" w:after="120"/>
    </w:pPr>
    <w:rPr>
      <w:rFonts w:ascii="Arial" w:eastAsia="Lucida Sans Unicode" w:hAnsi="Arial" w:cs="Tahoma"/>
      <w:sz w:val="28"/>
      <w:szCs w:val="28"/>
      <w:lang w:eastAsia="ar-SA"/>
    </w:rPr>
  </w:style>
  <w:style w:type="paragraph" w:styleId="afd">
    <w:name w:val="List"/>
    <w:basedOn w:val="af3"/>
    <w:rsid w:val="00026245"/>
    <w:pPr>
      <w:suppressAutoHyphens/>
    </w:pPr>
    <w:rPr>
      <w:rFonts w:cs="Tahoma"/>
      <w:sz w:val="28"/>
      <w:szCs w:val="24"/>
      <w:lang w:val="x-none" w:eastAsia="ar-SA"/>
    </w:rPr>
  </w:style>
  <w:style w:type="paragraph" w:customStyle="1" w:styleId="19">
    <w:name w:val="Название1"/>
    <w:basedOn w:val="a1"/>
    <w:rsid w:val="00026245"/>
    <w:pPr>
      <w:suppressLineNumbers/>
      <w:suppressAutoHyphens/>
      <w:spacing w:before="120" w:after="120"/>
    </w:pPr>
    <w:rPr>
      <w:rFonts w:cs="Tahoma"/>
      <w:i/>
      <w:iCs/>
      <w:sz w:val="24"/>
      <w:szCs w:val="24"/>
      <w:lang w:eastAsia="ar-SA"/>
    </w:rPr>
  </w:style>
  <w:style w:type="paragraph" w:customStyle="1" w:styleId="1a">
    <w:name w:val="Указатель1"/>
    <w:basedOn w:val="a1"/>
    <w:rsid w:val="00026245"/>
    <w:pPr>
      <w:suppressLineNumbers/>
      <w:suppressAutoHyphens/>
    </w:pPr>
    <w:rPr>
      <w:rFonts w:cs="Tahoma"/>
      <w:sz w:val="28"/>
      <w:szCs w:val="24"/>
      <w:lang w:eastAsia="ar-SA"/>
    </w:rPr>
  </w:style>
  <w:style w:type="paragraph" w:customStyle="1" w:styleId="311">
    <w:name w:val="Основной текст 31"/>
    <w:basedOn w:val="a1"/>
    <w:rsid w:val="00026245"/>
    <w:pPr>
      <w:suppressAutoHyphens/>
      <w:spacing w:after="120"/>
    </w:pPr>
    <w:rPr>
      <w:sz w:val="16"/>
      <w:szCs w:val="16"/>
      <w:lang w:eastAsia="ar-SA"/>
    </w:rPr>
  </w:style>
  <w:style w:type="paragraph" w:customStyle="1" w:styleId="afe">
    <w:name w:val="Таблицы (моноширинный)"/>
    <w:basedOn w:val="a1"/>
    <w:next w:val="a1"/>
    <w:rsid w:val="00026245"/>
    <w:pPr>
      <w:widowControl w:val="0"/>
      <w:suppressAutoHyphens/>
      <w:autoSpaceDE w:val="0"/>
      <w:jc w:val="both"/>
    </w:pPr>
    <w:rPr>
      <w:rFonts w:ascii="Courier New" w:hAnsi="Courier New" w:cs="Courier New"/>
      <w:sz w:val="22"/>
      <w:szCs w:val="22"/>
      <w:lang w:eastAsia="ar-SA"/>
    </w:rPr>
  </w:style>
  <w:style w:type="paragraph" w:customStyle="1" w:styleId="2110">
    <w:name w:val="Основной текст 211"/>
    <w:basedOn w:val="a1"/>
    <w:rsid w:val="00026245"/>
    <w:pPr>
      <w:suppressAutoHyphens/>
      <w:jc w:val="both"/>
    </w:pPr>
    <w:rPr>
      <w:sz w:val="24"/>
      <w:szCs w:val="24"/>
      <w:lang w:eastAsia="ar-SA"/>
    </w:rPr>
  </w:style>
  <w:style w:type="paragraph" w:customStyle="1" w:styleId="aff">
    <w:name w:val="Содержимое таблицы"/>
    <w:basedOn w:val="a1"/>
    <w:rsid w:val="00026245"/>
    <w:pPr>
      <w:suppressLineNumbers/>
      <w:suppressAutoHyphens/>
    </w:pPr>
    <w:rPr>
      <w:sz w:val="28"/>
      <w:szCs w:val="24"/>
      <w:lang w:eastAsia="ar-SA"/>
    </w:rPr>
  </w:style>
  <w:style w:type="paragraph" w:customStyle="1" w:styleId="aff0">
    <w:name w:val="Заголовок таблицы"/>
    <w:basedOn w:val="aff"/>
    <w:rsid w:val="00026245"/>
    <w:pPr>
      <w:jc w:val="center"/>
    </w:pPr>
    <w:rPr>
      <w:b/>
      <w:bCs/>
    </w:rPr>
  </w:style>
  <w:style w:type="paragraph" w:customStyle="1" w:styleId="aff1">
    <w:name w:val="Содержимое врезки"/>
    <w:basedOn w:val="af3"/>
    <w:rsid w:val="00026245"/>
    <w:pPr>
      <w:suppressAutoHyphens/>
    </w:pPr>
    <w:rPr>
      <w:sz w:val="28"/>
      <w:szCs w:val="24"/>
      <w:lang w:val="x-none" w:eastAsia="ar-SA"/>
    </w:rPr>
  </w:style>
  <w:style w:type="character" w:customStyle="1" w:styleId="1b">
    <w:name w:val="Знак Знак1"/>
    <w:rsid w:val="00026245"/>
    <w:rPr>
      <w:sz w:val="24"/>
      <w:lang w:val="ru-RU" w:eastAsia="ru-RU" w:bidi="ar-SA"/>
    </w:rPr>
  </w:style>
  <w:style w:type="paragraph" w:customStyle="1" w:styleId="32">
    <w:name w:val="Стиль3"/>
    <w:basedOn w:val="22"/>
    <w:rsid w:val="00026245"/>
    <w:pPr>
      <w:widowControl w:val="0"/>
      <w:tabs>
        <w:tab w:val="num" w:pos="360"/>
      </w:tabs>
      <w:suppressAutoHyphens w:val="0"/>
      <w:adjustRightInd w:val="0"/>
      <w:spacing w:before="0" w:after="0"/>
      <w:ind w:left="283" w:firstLine="0"/>
    </w:pPr>
    <w:rPr>
      <w:sz w:val="24"/>
    </w:rPr>
  </w:style>
  <w:style w:type="character" w:customStyle="1" w:styleId="23">
    <w:name w:val="Основной текст с отступом 2 Знак"/>
    <w:link w:val="22"/>
    <w:rsid w:val="00026245"/>
    <w:rPr>
      <w:sz w:val="26"/>
    </w:rPr>
  </w:style>
  <w:style w:type="paragraph" w:styleId="HTML0">
    <w:name w:val="HTML Preformatted"/>
    <w:basedOn w:val="a1"/>
    <w:link w:val="HTML1"/>
    <w:unhideWhenUsed/>
    <w:rsid w:val="00026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1">
    <w:name w:val="Стандартный HTML Знак"/>
    <w:link w:val="HTML0"/>
    <w:rsid w:val="00026245"/>
    <w:rPr>
      <w:rFonts w:ascii="Courier New" w:hAnsi="Courier New"/>
      <w:lang w:val="x-none" w:eastAsia="x-none"/>
    </w:rPr>
  </w:style>
  <w:style w:type="paragraph" w:customStyle="1" w:styleId="Style2">
    <w:name w:val="Style2"/>
    <w:basedOn w:val="a1"/>
    <w:rsid w:val="00026245"/>
    <w:pPr>
      <w:widowControl w:val="0"/>
      <w:autoSpaceDE w:val="0"/>
      <w:autoSpaceDN w:val="0"/>
      <w:adjustRightInd w:val="0"/>
      <w:spacing w:line="326" w:lineRule="exact"/>
      <w:ind w:firstLine="710"/>
      <w:jc w:val="both"/>
    </w:pPr>
    <w:rPr>
      <w:sz w:val="24"/>
      <w:szCs w:val="24"/>
    </w:rPr>
  </w:style>
  <w:style w:type="paragraph" w:customStyle="1" w:styleId="Style3">
    <w:name w:val="Style3"/>
    <w:basedOn w:val="a1"/>
    <w:rsid w:val="00026245"/>
    <w:pPr>
      <w:widowControl w:val="0"/>
      <w:autoSpaceDE w:val="0"/>
      <w:autoSpaceDN w:val="0"/>
      <w:adjustRightInd w:val="0"/>
      <w:spacing w:line="350" w:lineRule="exact"/>
      <w:jc w:val="both"/>
    </w:pPr>
    <w:rPr>
      <w:sz w:val="24"/>
      <w:szCs w:val="24"/>
    </w:rPr>
  </w:style>
  <w:style w:type="paragraph" w:customStyle="1" w:styleId="26">
    <w:name w:val="Знак Знак2 Знак"/>
    <w:basedOn w:val="a1"/>
    <w:rsid w:val="00026245"/>
    <w:pPr>
      <w:spacing w:after="160" w:line="240" w:lineRule="exact"/>
    </w:pPr>
    <w:rPr>
      <w:rFonts w:ascii="Verdana" w:hAnsi="Verdana" w:cs="Verdana"/>
      <w:lang w:val="en-US" w:eastAsia="en-US"/>
    </w:rPr>
  </w:style>
  <w:style w:type="paragraph" w:customStyle="1" w:styleId="ConsPlusTitle">
    <w:name w:val="ConsPlusTitle"/>
    <w:rsid w:val="00026245"/>
    <w:pPr>
      <w:widowControl w:val="0"/>
      <w:suppressAutoHyphens/>
      <w:autoSpaceDE w:val="0"/>
    </w:pPr>
    <w:rPr>
      <w:rFonts w:eastAsia="Arial"/>
      <w:b/>
      <w:bCs/>
      <w:sz w:val="24"/>
      <w:szCs w:val="24"/>
      <w:lang w:eastAsia="ar-SA"/>
    </w:rPr>
  </w:style>
  <w:style w:type="paragraph" w:customStyle="1" w:styleId="1c">
    <w:name w:val="Знак1"/>
    <w:basedOn w:val="a1"/>
    <w:rsid w:val="00026245"/>
    <w:pPr>
      <w:widowControl w:val="0"/>
      <w:adjustRightInd w:val="0"/>
      <w:spacing w:after="160" w:line="240" w:lineRule="exact"/>
      <w:jc w:val="right"/>
    </w:pPr>
    <w:rPr>
      <w:lang w:val="en-GB" w:eastAsia="en-US"/>
    </w:rPr>
  </w:style>
  <w:style w:type="paragraph" w:customStyle="1" w:styleId="Standard">
    <w:name w:val="Standard"/>
    <w:rsid w:val="00026245"/>
    <w:pPr>
      <w:widowControl w:val="0"/>
      <w:suppressAutoHyphens/>
      <w:autoSpaceDN w:val="0"/>
      <w:textAlignment w:val="baseline"/>
    </w:pPr>
    <w:rPr>
      <w:rFonts w:eastAsia="Andale Sans UI" w:cs="Tahoma"/>
      <w:kern w:val="3"/>
      <w:sz w:val="24"/>
      <w:szCs w:val="24"/>
      <w:lang w:val="de-DE" w:eastAsia="ja-JP" w:bidi="fa-IR"/>
    </w:rPr>
  </w:style>
  <w:style w:type="paragraph" w:customStyle="1" w:styleId="formattext">
    <w:name w:val="formattext"/>
    <w:basedOn w:val="a1"/>
    <w:rsid w:val="0047341A"/>
    <w:pPr>
      <w:spacing w:before="100" w:beforeAutospacing="1" w:after="100" w:afterAutospacing="1"/>
    </w:pPr>
    <w:rPr>
      <w:sz w:val="24"/>
      <w:szCs w:val="24"/>
    </w:rPr>
  </w:style>
  <w:style w:type="character" w:customStyle="1" w:styleId="ConsPlusNormal0">
    <w:name w:val="ConsPlusNormal Знак"/>
    <w:link w:val="ConsPlusNormal"/>
    <w:locked/>
    <w:rsid w:val="0047341A"/>
    <w:rPr>
      <w:rFonts w:ascii="Arial" w:hAnsi="Arial" w:cs="Arial"/>
    </w:rPr>
  </w:style>
  <w:style w:type="character" w:customStyle="1" w:styleId="ad">
    <w:name w:val="Верхний колонтитул Знак"/>
    <w:link w:val="ac"/>
    <w:uiPriority w:val="99"/>
    <w:rsid w:val="0047341A"/>
  </w:style>
  <w:style w:type="paragraph" w:customStyle="1" w:styleId="212">
    <w:name w:val="Знак Знак2 Знак1"/>
    <w:basedOn w:val="a1"/>
    <w:rsid w:val="0047341A"/>
    <w:pPr>
      <w:spacing w:after="160" w:line="240" w:lineRule="exact"/>
    </w:pPr>
    <w:rPr>
      <w:rFonts w:ascii="Verdana" w:hAnsi="Verdana" w:cs="Verdana"/>
      <w:lang w:val="en-US" w:eastAsia="en-US"/>
    </w:rPr>
  </w:style>
  <w:style w:type="paragraph" w:styleId="aff2">
    <w:name w:val="List Paragraph"/>
    <w:basedOn w:val="a1"/>
    <w:uiPriority w:val="34"/>
    <w:qFormat/>
    <w:rsid w:val="00565B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55999"/>
  </w:style>
  <w:style w:type="paragraph" w:styleId="10">
    <w:name w:val="heading 1"/>
    <w:basedOn w:val="a1"/>
    <w:next w:val="a1"/>
    <w:link w:val="11"/>
    <w:qFormat/>
    <w:rsid w:val="00855999"/>
    <w:pPr>
      <w:keepNext/>
      <w:numPr>
        <w:numId w:val="1"/>
      </w:numPr>
      <w:spacing w:before="240" w:after="60"/>
      <w:outlineLvl w:val="0"/>
    </w:pPr>
    <w:rPr>
      <w:rFonts w:ascii="Arial" w:hAnsi="Arial"/>
      <w:b/>
      <w:bCs/>
      <w:kern w:val="32"/>
      <w:sz w:val="32"/>
      <w:szCs w:val="32"/>
      <w:lang w:val="x-none" w:eastAsia="x-none"/>
    </w:rPr>
  </w:style>
  <w:style w:type="paragraph" w:styleId="20">
    <w:name w:val="heading 2"/>
    <w:basedOn w:val="a1"/>
    <w:next w:val="a1"/>
    <w:link w:val="21"/>
    <w:qFormat/>
    <w:rsid w:val="00A37604"/>
    <w:pPr>
      <w:keepNext/>
      <w:spacing w:before="240" w:after="60"/>
      <w:jc w:val="both"/>
      <w:outlineLvl w:val="1"/>
    </w:pPr>
    <w:rPr>
      <w:rFonts w:ascii="Arial" w:hAnsi="Arial"/>
      <w:b/>
      <w:bCs/>
      <w:i/>
      <w:iCs/>
      <w:sz w:val="28"/>
      <w:szCs w:val="28"/>
      <w:lang w:val="x-none" w:eastAsia="x-none"/>
    </w:rPr>
  </w:style>
  <w:style w:type="paragraph" w:styleId="30">
    <w:name w:val="heading 3"/>
    <w:aliases w:val="Заголовок 3 v Знак"/>
    <w:basedOn w:val="a1"/>
    <w:next w:val="a1"/>
    <w:link w:val="31"/>
    <w:qFormat/>
    <w:rsid w:val="00026245"/>
    <w:pPr>
      <w:keepNext/>
      <w:tabs>
        <w:tab w:val="num" w:pos="720"/>
      </w:tabs>
      <w:spacing w:before="240" w:after="60"/>
      <w:ind w:left="720" w:hanging="720"/>
      <w:jc w:val="both"/>
      <w:outlineLvl w:val="2"/>
    </w:pPr>
    <w:rPr>
      <w:rFonts w:ascii="Arial" w:hAnsi="Arial"/>
      <w:b/>
      <w:sz w:val="24"/>
      <w:lang w:val="x-none" w:eastAsia="x-none"/>
    </w:rPr>
  </w:style>
  <w:style w:type="paragraph" w:styleId="40">
    <w:name w:val="heading 4"/>
    <w:aliases w:val="Параграф"/>
    <w:basedOn w:val="a1"/>
    <w:next w:val="a1"/>
    <w:link w:val="41"/>
    <w:qFormat/>
    <w:rsid w:val="00026245"/>
    <w:pPr>
      <w:keepNext/>
      <w:tabs>
        <w:tab w:val="num" w:pos="864"/>
      </w:tabs>
      <w:spacing w:before="240" w:after="60"/>
      <w:ind w:left="864" w:hanging="864"/>
      <w:jc w:val="both"/>
      <w:outlineLvl w:val="3"/>
    </w:pPr>
    <w:rPr>
      <w:rFonts w:ascii="Arial" w:hAnsi="Arial"/>
      <w:sz w:val="24"/>
      <w:lang w:val="x-none" w:eastAsia="x-none"/>
    </w:rPr>
  </w:style>
  <w:style w:type="paragraph" w:styleId="5">
    <w:name w:val="heading 5"/>
    <w:basedOn w:val="a1"/>
    <w:next w:val="a1"/>
    <w:link w:val="50"/>
    <w:qFormat/>
    <w:rsid w:val="00026245"/>
    <w:pPr>
      <w:tabs>
        <w:tab w:val="num" w:pos="1008"/>
      </w:tabs>
      <w:spacing w:before="240" w:after="60"/>
      <w:ind w:left="1008" w:hanging="1008"/>
      <w:jc w:val="both"/>
      <w:outlineLvl w:val="4"/>
    </w:pPr>
    <w:rPr>
      <w:sz w:val="22"/>
      <w:lang w:val="x-none" w:eastAsia="x-none"/>
    </w:rPr>
  </w:style>
  <w:style w:type="paragraph" w:styleId="6">
    <w:name w:val="heading 6"/>
    <w:basedOn w:val="a1"/>
    <w:next w:val="a1"/>
    <w:link w:val="60"/>
    <w:qFormat/>
    <w:rsid w:val="00026245"/>
    <w:pPr>
      <w:tabs>
        <w:tab w:val="num" w:pos="1152"/>
      </w:tabs>
      <w:spacing w:before="240" w:after="60"/>
      <w:ind w:left="1152" w:hanging="1152"/>
      <w:jc w:val="both"/>
      <w:outlineLvl w:val="5"/>
    </w:pPr>
    <w:rPr>
      <w:i/>
      <w:sz w:val="22"/>
      <w:lang w:val="x-none" w:eastAsia="x-none"/>
    </w:rPr>
  </w:style>
  <w:style w:type="paragraph" w:styleId="7">
    <w:name w:val="heading 7"/>
    <w:basedOn w:val="a1"/>
    <w:next w:val="a1"/>
    <w:link w:val="70"/>
    <w:qFormat/>
    <w:rsid w:val="00026245"/>
    <w:pPr>
      <w:spacing w:before="240" w:after="60"/>
      <w:jc w:val="both"/>
      <w:outlineLvl w:val="6"/>
    </w:pPr>
    <w:rPr>
      <w:sz w:val="24"/>
      <w:szCs w:val="24"/>
      <w:lang w:val="x-none" w:eastAsia="x-none"/>
    </w:rPr>
  </w:style>
  <w:style w:type="paragraph" w:styleId="8">
    <w:name w:val="heading 8"/>
    <w:basedOn w:val="a1"/>
    <w:next w:val="a1"/>
    <w:link w:val="80"/>
    <w:qFormat/>
    <w:rsid w:val="004D0BED"/>
    <w:pPr>
      <w:spacing w:before="240" w:after="60"/>
      <w:outlineLvl w:val="7"/>
    </w:pPr>
    <w:rPr>
      <w:i/>
      <w:iCs/>
      <w:sz w:val="24"/>
      <w:szCs w:val="24"/>
      <w:lang w:val="x-none" w:eastAsia="x-none"/>
    </w:rPr>
  </w:style>
  <w:style w:type="paragraph" w:styleId="9">
    <w:name w:val="heading 9"/>
    <w:basedOn w:val="a1"/>
    <w:next w:val="a1"/>
    <w:link w:val="90"/>
    <w:qFormat/>
    <w:rsid w:val="00026245"/>
    <w:pPr>
      <w:spacing w:before="240" w:after="60"/>
      <w:jc w:val="both"/>
      <w:outlineLvl w:val="8"/>
    </w:pPr>
    <w:rPr>
      <w:rFonts w:ascii="Arial" w:hAnsi="Arial"/>
      <w:sz w:val="22"/>
      <w:szCs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2">
    <w:name w:val="1 Знак Знак Знак Знак"/>
    <w:basedOn w:val="a1"/>
    <w:rsid w:val="00855999"/>
    <w:pPr>
      <w:spacing w:after="160" w:line="240" w:lineRule="exact"/>
    </w:pPr>
    <w:rPr>
      <w:rFonts w:ascii="Verdana" w:hAnsi="Verdana" w:cs="Verdana"/>
      <w:lang w:val="en-US" w:eastAsia="en-US"/>
    </w:rPr>
  </w:style>
  <w:style w:type="character" w:customStyle="1" w:styleId="a5">
    <w:name w:val="Îñíîâíîé øðèôò"/>
    <w:rsid w:val="00855999"/>
  </w:style>
  <w:style w:type="paragraph" w:styleId="a6">
    <w:name w:val="Title"/>
    <w:basedOn w:val="a1"/>
    <w:qFormat/>
    <w:rsid w:val="00855999"/>
    <w:pPr>
      <w:jc w:val="center"/>
    </w:pPr>
    <w:rPr>
      <w:b/>
      <w:smallCaps/>
      <w:sz w:val="32"/>
    </w:rPr>
  </w:style>
  <w:style w:type="paragraph" w:styleId="a7">
    <w:name w:val="Body Text Indent"/>
    <w:aliases w:val=" Знак Знак Знак Знак, Знак Знак Знак, Знак Знак Знак Знак Знак Знак, Знак Знак Знак Знак Знак Знак Знак, Знак Знак Знак Знак Знак,Знак Знак Знак Знак,Знак Знак Знак,Знак Знак Знак Знак Знак Знак Знак,Знак Знак Знак Знак Знак Зн"/>
    <w:basedOn w:val="a1"/>
    <w:link w:val="a8"/>
    <w:rsid w:val="00855999"/>
    <w:pPr>
      <w:ind w:left="5529"/>
      <w:jc w:val="center"/>
    </w:pPr>
  </w:style>
  <w:style w:type="character" w:customStyle="1" w:styleId="a8">
    <w:name w:val="Основной текст с отступом Знак"/>
    <w:aliases w:val=" Знак Знак Знак Знак Знак1, Знак Знак Знак Знак1, Знак Знак Знак Знак Знак Знак Знак1, Знак Знак Знак Знак Знак Знак Знак Знак, Знак Знак Знак Знак Знак Знак1,Знак Знак Знак Знак Знак,Знак Знак Знак Знак2"/>
    <w:link w:val="a7"/>
    <w:rsid w:val="00855999"/>
    <w:rPr>
      <w:lang w:val="ru-RU" w:eastAsia="ru-RU" w:bidi="ar-SA"/>
    </w:rPr>
  </w:style>
  <w:style w:type="paragraph" w:styleId="a9">
    <w:name w:val="footer"/>
    <w:basedOn w:val="a1"/>
    <w:link w:val="aa"/>
    <w:rsid w:val="00855999"/>
    <w:pPr>
      <w:tabs>
        <w:tab w:val="center" w:pos="4153"/>
        <w:tab w:val="right" w:pos="8306"/>
      </w:tabs>
    </w:pPr>
  </w:style>
  <w:style w:type="character" w:customStyle="1" w:styleId="ab">
    <w:name w:val="íîìåð ñòðàíèöû"/>
    <w:basedOn w:val="a5"/>
    <w:rsid w:val="00855999"/>
  </w:style>
  <w:style w:type="paragraph" w:styleId="ac">
    <w:name w:val="header"/>
    <w:basedOn w:val="a1"/>
    <w:link w:val="ad"/>
    <w:uiPriority w:val="99"/>
    <w:rsid w:val="00855999"/>
    <w:pPr>
      <w:tabs>
        <w:tab w:val="center" w:pos="4153"/>
        <w:tab w:val="right" w:pos="8306"/>
      </w:tabs>
    </w:pPr>
  </w:style>
  <w:style w:type="paragraph" w:customStyle="1" w:styleId="210">
    <w:name w:val="Основной текст 21"/>
    <w:basedOn w:val="a1"/>
    <w:rsid w:val="00855999"/>
    <w:pPr>
      <w:ind w:firstLine="567"/>
      <w:jc w:val="both"/>
    </w:pPr>
    <w:rPr>
      <w:sz w:val="24"/>
    </w:rPr>
  </w:style>
  <w:style w:type="paragraph" w:customStyle="1" w:styleId="Iauiue">
    <w:name w:val="Iau?iue"/>
    <w:rsid w:val="00855999"/>
    <w:rPr>
      <w:lang w:val="en-US"/>
    </w:rPr>
  </w:style>
  <w:style w:type="paragraph" w:styleId="22">
    <w:name w:val="Body Text Indent 2"/>
    <w:basedOn w:val="a1"/>
    <w:link w:val="23"/>
    <w:rsid w:val="00855999"/>
    <w:pPr>
      <w:suppressAutoHyphens/>
      <w:spacing w:before="120" w:after="120"/>
      <w:ind w:firstLine="540"/>
      <w:jc w:val="both"/>
    </w:pPr>
    <w:rPr>
      <w:sz w:val="26"/>
      <w:lang w:val="x-none" w:eastAsia="x-none"/>
    </w:rPr>
  </w:style>
  <w:style w:type="character" w:styleId="ae">
    <w:name w:val="page number"/>
    <w:basedOn w:val="a2"/>
    <w:rsid w:val="00855999"/>
  </w:style>
  <w:style w:type="table" w:styleId="af">
    <w:name w:val="Table Grid"/>
    <w:basedOn w:val="a3"/>
    <w:rsid w:val="00855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1"/>
    <w:link w:val="af1"/>
    <w:rsid w:val="00855999"/>
    <w:rPr>
      <w:rFonts w:ascii="Tahoma" w:hAnsi="Tahoma" w:cs="Tahoma"/>
      <w:sz w:val="16"/>
      <w:szCs w:val="16"/>
    </w:rPr>
  </w:style>
  <w:style w:type="character" w:styleId="af2">
    <w:name w:val="Hyperlink"/>
    <w:rsid w:val="00855999"/>
    <w:rPr>
      <w:color w:val="0000FF"/>
      <w:u w:val="single"/>
    </w:rPr>
  </w:style>
  <w:style w:type="paragraph" w:customStyle="1" w:styleId="ConsNonformat">
    <w:name w:val="ConsNonformat"/>
    <w:rsid w:val="00855999"/>
    <w:pPr>
      <w:widowControl w:val="0"/>
    </w:pPr>
    <w:rPr>
      <w:rFonts w:ascii="Courier New" w:hAnsi="Courier New"/>
    </w:rPr>
  </w:style>
  <w:style w:type="paragraph" w:styleId="af3">
    <w:name w:val="Body Text"/>
    <w:basedOn w:val="a1"/>
    <w:link w:val="af4"/>
    <w:rsid w:val="00855999"/>
    <w:pPr>
      <w:spacing w:after="120"/>
    </w:pPr>
  </w:style>
  <w:style w:type="paragraph" w:styleId="24">
    <w:name w:val="List Bullet 2"/>
    <w:basedOn w:val="a1"/>
    <w:autoRedefine/>
    <w:rsid w:val="00855999"/>
    <w:pPr>
      <w:widowControl w:val="0"/>
      <w:tabs>
        <w:tab w:val="left" w:pos="851"/>
      </w:tabs>
    </w:pPr>
    <w:rPr>
      <w:sz w:val="24"/>
    </w:rPr>
  </w:style>
  <w:style w:type="paragraph" w:customStyle="1" w:styleId="a0">
    <w:name w:val="Раздел"/>
    <w:basedOn w:val="a1"/>
    <w:semiHidden/>
    <w:rsid w:val="00855999"/>
    <w:pPr>
      <w:numPr>
        <w:ilvl w:val="1"/>
        <w:numId w:val="2"/>
      </w:numPr>
      <w:spacing w:before="120" w:after="120"/>
      <w:jc w:val="center"/>
    </w:pPr>
    <w:rPr>
      <w:rFonts w:ascii="Arial Narrow" w:hAnsi="Arial Narrow"/>
      <w:b/>
      <w:sz w:val="28"/>
    </w:rPr>
  </w:style>
  <w:style w:type="paragraph" w:styleId="42">
    <w:name w:val="List Bullet 4"/>
    <w:basedOn w:val="a1"/>
    <w:autoRedefine/>
    <w:rsid w:val="00855999"/>
    <w:pPr>
      <w:widowControl w:val="0"/>
      <w:suppressAutoHyphens/>
      <w:ind w:firstLine="540"/>
      <w:jc w:val="both"/>
    </w:pPr>
    <w:rPr>
      <w:sz w:val="24"/>
    </w:rPr>
  </w:style>
  <w:style w:type="paragraph" w:customStyle="1" w:styleId="af5">
    <w:name w:val="Таблица текст"/>
    <w:basedOn w:val="a1"/>
    <w:rsid w:val="00855999"/>
    <w:pPr>
      <w:spacing w:before="40" w:after="40"/>
      <w:ind w:left="57" w:right="57"/>
    </w:pPr>
    <w:rPr>
      <w:snapToGrid w:val="0"/>
      <w:sz w:val="24"/>
    </w:rPr>
  </w:style>
  <w:style w:type="paragraph" w:customStyle="1" w:styleId="ConsNormal">
    <w:name w:val="ConsNormal"/>
    <w:rsid w:val="00855999"/>
    <w:pPr>
      <w:widowControl w:val="0"/>
      <w:ind w:firstLine="720"/>
    </w:pPr>
    <w:rPr>
      <w:rFonts w:ascii="Arial" w:hAnsi="Arial"/>
    </w:rPr>
  </w:style>
  <w:style w:type="paragraph" w:styleId="2">
    <w:name w:val="Body Text 2"/>
    <w:basedOn w:val="a1"/>
    <w:rsid w:val="00855999"/>
    <w:pPr>
      <w:numPr>
        <w:ilvl w:val="1"/>
        <w:numId w:val="3"/>
      </w:numPr>
      <w:spacing w:after="60"/>
      <w:jc w:val="both"/>
    </w:pPr>
    <w:rPr>
      <w:sz w:val="24"/>
    </w:rPr>
  </w:style>
  <w:style w:type="paragraph" w:styleId="a">
    <w:name w:val="Subtitle"/>
    <w:basedOn w:val="a1"/>
    <w:qFormat/>
    <w:rsid w:val="00855999"/>
    <w:pPr>
      <w:numPr>
        <w:numId w:val="3"/>
      </w:numPr>
      <w:tabs>
        <w:tab w:val="clear" w:pos="567"/>
      </w:tabs>
      <w:spacing w:after="60"/>
      <w:ind w:left="0" w:firstLine="0"/>
      <w:jc w:val="center"/>
      <w:outlineLvl w:val="1"/>
    </w:pPr>
    <w:rPr>
      <w:rFonts w:ascii="Arial" w:hAnsi="Arial"/>
      <w:sz w:val="24"/>
    </w:rPr>
  </w:style>
  <w:style w:type="paragraph" w:styleId="3">
    <w:name w:val="List Bullet 3"/>
    <w:basedOn w:val="a1"/>
    <w:autoRedefine/>
    <w:rsid w:val="00855999"/>
    <w:pPr>
      <w:numPr>
        <w:numId w:val="4"/>
      </w:numPr>
      <w:spacing w:after="60"/>
      <w:jc w:val="both"/>
    </w:pPr>
    <w:rPr>
      <w:sz w:val="24"/>
    </w:rPr>
  </w:style>
  <w:style w:type="paragraph" w:styleId="4">
    <w:name w:val="List Number 4"/>
    <w:basedOn w:val="a1"/>
    <w:rsid w:val="00855999"/>
    <w:pPr>
      <w:numPr>
        <w:numId w:val="5"/>
      </w:numPr>
      <w:spacing w:after="60"/>
      <w:jc w:val="both"/>
    </w:pPr>
    <w:rPr>
      <w:sz w:val="24"/>
      <w:szCs w:val="24"/>
    </w:rPr>
  </w:style>
  <w:style w:type="paragraph" w:customStyle="1" w:styleId="ConsPlusNonformat">
    <w:name w:val="ConsPlusNonformat"/>
    <w:link w:val="ConsPlusNonformat0"/>
    <w:rsid w:val="00855999"/>
    <w:pPr>
      <w:autoSpaceDE w:val="0"/>
      <w:autoSpaceDN w:val="0"/>
      <w:adjustRightInd w:val="0"/>
    </w:pPr>
    <w:rPr>
      <w:rFonts w:ascii="Courier New" w:hAnsi="Courier New" w:cs="Courier New"/>
    </w:rPr>
  </w:style>
  <w:style w:type="paragraph" w:customStyle="1" w:styleId="ConsPlusNormal">
    <w:name w:val="ConsPlusNormal"/>
    <w:link w:val="ConsPlusNormal0"/>
    <w:rsid w:val="00855999"/>
    <w:pPr>
      <w:widowControl w:val="0"/>
      <w:autoSpaceDE w:val="0"/>
      <w:autoSpaceDN w:val="0"/>
      <w:adjustRightInd w:val="0"/>
      <w:ind w:firstLine="720"/>
    </w:pPr>
    <w:rPr>
      <w:rFonts w:ascii="Arial" w:hAnsi="Arial" w:cs="Arial"/>
    </w:rPr>
  </w:style>
  <w:style w:type="paragraph" w:customStyle="1" w:styleId="1">
    <w:name w:val="Стиль1"/>
    <w:basedOn w:val="a1"/>
    <w:rsid w:val="00855999"/>
    <w:pPr>
      <w:keepNext/>
      <w:keepLines/>
      <w:widowControl w:val="0"/>
      <w:numPr>
        <w:numId w:val="6"/>
      </w:numPr>
      <w:suppressLineNumbers/>
      <w:tabs>
        <w:tab w:val="num" w:pos="1680"/>
      </w:tabs>
      <w:suppressAutoHyphens/>
      <w:spacing w:after="60"/>
      <w:ind w:left="1680"/>
    </w:pPr>
    <w:rPr>
      <w:b/>
      <w:sz w:val="28"/>
      <w:szCs w:val="24"/>
    </w:rPr>
  </w:style>
  <w:style w:type="character" w:styleId="HTML">
    <w:name w:val="HTML Keyboard"/>
    <w:rsid w:val="00855999"/>
    <w:rPr>
      <w:rFonts w:ascii="Courier New" w:eastAsia="Times New Roman" w:hAnsi="Courier New" w:cs="Courier New" w:hint="default"/>
      <w:sz w:val="20"/>
      <w:szCs w:val="20"/>
    </w:rPr>
  </w:style>
  <w:style w:type="paragraph" w:styleId="af6">
    <w:name w:val="Normal (Web)"/>
    <w:aliases w:val="Обычный (Web),Обычный (веб)1"/>
    <w:basedOn w:val="a1"/>
    <w:link w:val="af7"/>
    <w:uiPriority w:val="99"/>
    <w:rsid w:val="00855999"/>
    <w:pPr>
      <w:spacing w:after="60"/>
      <w:jc w:val="both"/>
    </w:pPr>
    <w:rPr>
      <w:sz w:val="24"/>
      <w:szCs w:val="24"/>
      <w:lang w:val="x-none" w:eastAsia="x-none"/>
    </w:rPr>
  </w:style>
  <w:style w:type="paragraph" w:customStyle="1" w:styleId="13">
    <w:name w:val="Знак Знак Знак1"/>
    <w:basedOn w:val="a1"/>
    <w:rsid w:val="00855999"/>
    <w:pPr>
      <w:spacing w:after="160" w:line="240" w:lineRule="exact"/>
    </w:pPr>
    <w:rPr>
      <w:rFonts w:ascii="Verdana" w:hAnsi="Verdana" w:cs="Verdana"/>
      <w:lang w:val="en-US" w:eastAsia="en-US"/>
    </w:rPr>
  </w:style>
  <w:style w:type="character" w:customStyle="1" w:styleId="af8">
    <w:name w:val="Знак Знак Знак Знак Знак Знак Знак Знак Знак Знак"/>
    <w:aliases w:val="Знак Знак Знак Знак Знак Знак Знак Знак Знак"/>
    <w:rsid w:val="00855999"/>
    <w:rPr>
      <w:lang w:val="ru-RU" w:eastAsia="ru-RU" w:bidi="ar-SA"/>
    </w:rPr>
  </w:style>
  <w:style w:type="paragraph" w:customStyle="1" w:styleId="14">
    <w:name w:val="Знак Знак Знак Знак1"/>
    <w:basedOn w:val="a1"/>
    <w:rsid w:val="00855999"/>
    <w:pPr>
      <w:spacing w:after="160" w:line="240" w:lineRule="exact"/>
    </w:pPr>
    <w:rPr>
      <w:rFonts w:ascii="Verdana" w:hAnsi="Verdana" w:cs="Verdana"/>
      <w:lang w:val="en-US" w:eastAsia="en-US"/>
    </w:rPr>
  </w:style>
  <w:style w:type="paragraph" w:customStyle="1" w:styleId="15">
    <w:name w:val="1"/>
    <w:basedOn w:val="a1"/>
    <w:rsid w:val="00855999"/>
    <w:pPr>
      <w:spacing w:after="160" w:line="240" w:lineRule="exact"/>
    </w:pPr>
    <w:rPr>
      <w:rFonts w:ascii="Verdana" w:hAnsi="Verdana" w:cs="Verdana"/>
      <w:lang w:val="en-US" w:eastAsia="en-US"/>
    </w:rPr>
  </w:style>
  <w:style w:type="paragraph" w:customStyle="1" w:styleId="af9">
    <w:name w:val="Знак"/>
    <w:basedOn w:val="a1"/>
    <w:rsid w:val="00855999"/>
    <w:pPr>
      <w:spacing w:after="160" w:line="240" w:lineRule="exact"/>
    </w:pPr>
    <w:rPr>
      <w:rFonts w:ascii="Verdana" w:hAnsi="Verdana" w:cs="Verdana"/>
      <w:lang w:val="en-US" w:eastAsia="en-US"/>
    </w:rPr>
  </w:style>
  <w:style w:type="paragraph" w:customStyle="1" w:styleId="ConsPlusCell">
    <w:name w:val="ConsPlusCell"/>
    <w:rsid w:val="004D0BED"/>
    <w:pPr>
      <w:widowControl w:val="0"/>
      <w:suppressAutoHyphens/>
      <w:autoSpaceDE w:val="0"/>
    </w:pPr>
    <w:rPr>
      <w:rFonts w:ascii="Arial" w:eastAsia="Arial" w:hAnsi="Arial" w:cs="Arial"/>
      <w:lang w:eastAsia="ar-SA"/>
    </w:rPr>
  </w:style>
  <w:style w:type="paragraph" w:customStyle="1" w:styleId="afa">
    <w:name w:val="Знак Знак"/>
    <w:basedOn w:val="a1"/>
    <w:rsid w:val="004D0BED"/>
    <w:pPr>
      <w:spacing w:after="160" w:line="240" w:lineRule="exact"/>
    </w:pPr>
    <w:rPr>
      <w:rFonts w:ascii="Verdana" w:hAnsi="Verdana" w:cs="Verdana"/>
      <w:lang w:val="en-US" w:eastAsia="en-US"/>
    </w:rPr>
  </w:style>
  <w:style w:type="character" w:customStyle="1" w:styleId="af1">
    <w:name w:val="Текст выноски Знак"/>
    <w:link w:val="af0"/>
    <w:rsid w:val="004D0BED"/>
    <w:rPr>
      <w:rFonts w:ascii="Tahoma" w:hAnsi="Tahoma" w:cs="Tahoma"/>
      <w:sz w:val="16"/>
      <w:szCs w:val="16"/>
      <w:lang w:val="ru-RU" w:eastAsia="ru-RU" w:bidi="ar-SA"/>
    </w:rPr>
  </w:style>
  <w:style w:type="character" w:customStyle="1" w:styleId="ConsPlusNonformat0">
    <w:name w:val="ConsPlusNonformat Знак"/>
    <w:link w:val="ConsPlusNonformat"/>
    <w:rsid w:val="004D0BED"/>
    <w:rPr>
      <w:rFonts w:ascii="Courier New" w:hAnsi="Courier New" w:cs="Courier New"/>
      <w:lang w:val="ru-RU" w:eastAsia="ru-RU" w:bidi="ar-SA"/>
    </w:rPr>
  </w:style>
  <w:style w:type="paragraph" w:customStyle="1" w:styleId="310">
    <w:name w:val="Основной текст с отступом 31"/>
    <w:basedOn w:val="a1"/>
    <w:rsid w:val="004D0BED"/>
    <w:pPr>
      <w:suppressAutoHyphens/>
      <w:ind w:firstLine="708"/>
      <w:jc w:val="both"/>
    </w:pPr>
    <w:rPr>
      <w:bCs/>
      <w:sz w:val="24"/>
      <w:szCs w:val="24"/>
      <w:lang w:eastAsia="ar-SA"/>
    </w:rPr>
  </w:style>
  <w:style w:type="paragraph" w:customStyle="1" w:styleId="211">
    <w:name w:val="Основной текст с отступом 21"/>
    <w:basedOn w:val="a1"/>
    <w:rsid w:val="003E61FA"/>
    <w:pPr>
      <w:suppressAutoHyphens/>
      <w:autoSpaceDE w:val="0"/>
      <w:ind w:firstLine="700"/>
      <w:jc w:val="both"/>
    </w:pPr>
    <w:rPr>
      <w:rFonts w:cs="Arial"/>
      <w:sz w:val="28"/>
      <w:szCs w:val="22"/>
      <w:lang w:eastAsia="ar-SA"/>
    </w:rPr>
  </w:style>
  <w:style w:type="character" w:customStyle="1" w:styleId="21">
    <w:name w:val="Заголовок 2 Знак"/>
    <w:link w:val="20"/>
    <w:rsid w:val="00A37604"/>
    <w:rPr>
      <w:rFonts w:ascii="Arial" w:hAnsi="Arial" w:cs="Arial"/>
      <w:b/>
      <w:bCs/>
      <w:i/>
      <w:iCs/>
      <w:sz w:val="28"/>
      <w:szCs w:val="28"/>
    </w:rPr>
  </w:style>
  <w:style w:type="paragraph" w:customStyle="1" w:styleId="16">
    <w:name w:val="1 Знак"/>
    <w:basedOn w:val="a1"/>
    <w:rsid w:val="00A37604"/>
    <w:pPr>
      <w:spacing w:before="100" w:beforeAutospacing="1" w:after="100" w:afterAutospacing="1"/>
    </w:pPr>
    <w:rPr>
      <w:rFonts w:ascii="Tahoma" w:hAnsi="Tahoma"/>
      <w:lang w:val="en-US" w:eastAsia="en-US"/>
    </w:rPr>
  </w:style>
  <w:style w:type="paragraph" w:customStyle="1" w:styleId="Style4">
    <w:name w:val="Style4"/>
    <w:basedOn w:val="a1"/>
    <w:rsid w:val="00A37604"/>
    <w:pPr>
      <w:widowControl w:val="0"/>
      <w:autoSpaceDE w:val="0"/>
      <w:autoSpaceDN w:val="0"/>
      <w:adjustRightInd w:val="0"/>
      <w:spacing w:line="322" w:lineRule="exact"/>
      <w:ind w:firstLine="725"/>
    </w:pPr>
    <w:rPr>
      <w:sz w:val="24"/>
      <w:szCs w:val="24"/>
    </w:rPr>
  </w:style>
  <w:style w:type="character" w:customStyle="1" w:styleId="FontStyle11">
    <w:name w:val="Font Style11"/>
    <w:rsid w:val="00A37604"/>
    <w:rPr>
      <w:rFonts w:ascii="Times New Roman" w:hAnsi="Times New Roman" w:cs="Times New Roman" w:hint="default"/>
      <w:sz w:val="28"/>
      <w:szCs w:val="28"/>
    </w:rPr>
  </w:style>
  <w:style w:type="character" w:customStyle="1" w:styleId="FontStyle12">
    <w:name w:val="Font Style12"/>
    <w:rsid w:val="00A37604"/>
    <w:rPr>
      <w:rFonts w:ascii="Times New Roman" w:hAnsi="Times New Roman" w:cs="Times New Roman" w:hint="default"/>
      <w:b/>
      <w:bCs/>
      <w:spacing w:val="-10"/>
      <w:sz w:val="28"/>
      <w:szCs w:val="28"/>
    </w:rPr>
  </w:style>
  <w:style w:type="paragraph" w:customStyle="1" w:styleId="25">
    <w:name w:val="Знак2"/>
    <w:basedOn w:val="a1"/>
    <w:next w:val="20"/>
    <w:autoRedefine/>
    <w:rsid w:val="00A37604"/>
    <w:pPr>
      <w:spacing w:after="160" w:line="240" w:lineRule="exact"/>
      <w:jc w:val="both"/>
    </w:pPr>
    <w:rPr>
      <w:sz w:val="24"/>
      <w:lang w:val="en-US" w:eastAsia="en-US"/>
    </w:rPr>
  </w:style>
  <w:style w:type="character" w:customStyle="1" w:styleId="17">
    <w:name w:val="Основной текст с отступом Знак1"/>
    <w:uiPriority w:val="99"/>
    <w:semiHidden/>
    <w:rsid w:val="00A37604"/>
    <w:rPr>
      <w:rFonts w:eastAsia="Times New Roman"/>
      <w:sz w:val="20"/>
      <w:szCs w:val="20"/>
      <w:lang w:eastAsia="ru-RU"/>
    </w:rPr>
  </w:style>
  <w:style w:type="paragraph" w:customStyle="1" w:styleId="ConsPlusDocList">
    <w:name w:val="ConsPlusDocList"/>
    <w:next w:val="a1"/>
    <w:rsid w:val="00A37604"/>
    <w:pPr>
      <w:widowControl w:val="0"/>
      <w:suppressAutoHyphens/>
      <w:autoSpaceDE w:val="0"/>
      <w:autoSpaceDN w:val="0"/>
      <w:textAlignment w:val="baseline"/>
    </w:pPr>
    <w:rPr>
      <w:rFonts w:ascii="Arial" w:eastAsia="Arial" w:hAnsi="Arial" w:cs="Arial"/>
      <w:kern w:val="3"/>
      <w:lang w:eastAsia="zh-CN" w:bidi="hi-IN"/>
    </w:rPr>
  </w:style>
  <w:style w:type="character" w:customStyle="1" w:styleId="80">
    <w:name w:val="Заголовок 8 Знак"/>
    <w:link w:val="8"/>
    <w:rsid w:val="00125AC5"/>
    <w:rPr>
      <w:i/>
      <w:iCs/>
      <w:sz w:val="24"/>
      <w:szCs w:val="24"/>
    </w:rPr>
  </w:style>
  <w:style w:type="character" w:customStyle="1" w:styleId="aa">
    <w:name w:val="Нижний колонтитул Знак"/>
    <w:basedOn w:val="a2"/>
    <w:link w:val="a9"/>
    <w:rsid w:val="008B58CF"/>
  </w:style>
  <w:style w:type="character" w:customStyle="1" w:styleId="af4">
    <w:name w:val="Основной текст Знак"/>
    <w:basedOn w:val="a2"/>
    <w:link w:val="af3"/>
    <w:rsid w:val="008B58CF"/>
  </w:style>
  <w:style w:type="character" w:customStyle="1" w:styleId="af7">
    <w:name w:val="Обычный (веб) Знак"/>
    <w:aliases w:val="Обычный (Web) Знак,Обычный (веб)1 Знак"/>
    <w:link w:val="af6"/>
    <w:rsid w:val="008B58CF"/>
    <w:rPr>
      <w:sz w:val="24"/>
      <w:szCs w:val="24"/>
    </w:rPr>
  </w:style>
  <w:style w:type="character" w:customStyle="1" w:styleId="31">
    <w:name w:val="Заголовок 3 Знак"/>
    <w:aliases w:val="Заголовок 3 v Знак Знак"/>
    <w:link w:val="30"/>
    <w:rsid w:val="00026245"/>
    <w:rPr>
      <w:rFonts w:ascii="Arial" w:hAnsi="Arial"/>
      <w:b/>
      <w:sz w:val="24"/>
      <w:lang w:val="x-none" w:eastAsia="x-none"/>
    </w:rPr>
  </w:style>
  <w:style w:type="character" w:customStyle="1" w:styleId="41">
    <w:name w:val="Заголовок 4 Знак"/>
    <w:aliases w:val="Параграф Знак"/>
    <w:link w:val="40"/>
    <w:rsid w:val="00026245"/>
    <w:rPr>
      <w:rFonts w:ascii="Arial" w:hAnsi="Arial"/>
      <w:sz w:val="24"/>
      <w:lang w:val="x-none" w:eastAsia="x-none"/>
    </w:rPr>
  </w:style>
  <w:style w:type="character" w:customStyle="1" w:styleId="50">
    <w:name w:val="Заголовок 5 Знак"/>
    <w:link w:val="5"/>
    <w:rsid w:val="00026245"/>
    <w:rPr>
      <w:sz w:val="22"/>
      <w:lang w:val="x-none" w:eastAsia="x-none"/>
    </w:rPr>
  </w:style>
  <w:style w:type="character" w:customStyle="1" w:styleId="60">
    <w:name w:val="Заголовок 6 Знак"/>
    <w:link w:val="6"/>
    <w:rsid w:val="00026245"/>
    <w:rPr>
      <w:i/>
      <w:sz w:val="22"/>
      <w:lang w:val="x-none" w:eastAsia="x-none"/>
    </w:rPr>
  </w:style>
  <w:style w:type="character" w:customStyle="1" w:styleId="70">
    <w:name w:val="Заголовок 7 Знак"/>
    <w:link w:val="7"/>
    <w:rsid w:val="00026245"/>
    <w:rPr>
      <w:sz w:val="24"/>
      <w:szCs w:val="24"/>
      <w:lang w:val="x-none" w:eastAsia="x-none"/>
    </w:rPr>
  </w:style>
  <w:style w:type="character" w:customStyle="1" w:styleId="90">
    <w:name w:val="Заголовок 9 Знак"/>
    <w:link w:val="9"/>
    <w:rsid w:val="00026245"/>
    <w:rPr>
      <w:rFonts w:ascii="Arial" w:hAnsi="Arial"/>
      <w:sz w:val="22"/>
      <w:szCs w:val="22"/>
      <w:lang w:val="x-none" w:eastAsia="x-none"/>
    </w:rPr>
  </w:style>
  <w:style w:type="character" w:customStyle="1" w:styleId="11">
    <w:name w:val="Заголовок 1 Знак"/>
    <w:link w:val="10"/>
    <w:rsid w:val="00026245"/>
    <w:rPr>
      <w:rFonts w:ascii="Arial" w:hAnsi="Arial"/>
      <w:b/>
      <w:bCs/>
      <w:kern w:val="32"/>
      <w:sz w:val="32"/>
      <w:szCs w:val="32"/>
      <w:lang w:val="x-none" w:eastAsia="x-none"/>
    </w:rPr>
  </w:style>
  <w:style w:type="character" w:customStyle="1" w:styleId="WW8Num5z0">
    <w:name w:val="WW8Num5z0"/>
    <w:rsid w:val="00026245"/>
    <w:rPr>
      <w:rFonts w:ascii="Times New Roman" w:eastAsia="Times New Roman" w:hAnsi="Times New Roman" w:cs="Times New Roman"/>
    </w:rPr>
  </w:style>
  <w:style w:type="character" w:customStyle="1" w:styleId="WW8Num5z1">
    <w:name w:val="WW8Num5z1"/>
    <w:rsid w:val="00026245"/>
    <w:rPr>
      <w:rFonts w:ascii="Courier New" w:hAnsi="Courier New"/>
    </w:rPr>
  </w:style>
  <w:style w:type="character" w:customStyle="1" w:styleId="WW8Num5z2">
    <w:name w:val="WW8Num5z2"/>
    <w:rsid w:val="00026245"/>
    <w:rPr>
      <w:rFonts w:ascii="Wingdings" w:hAnsi="Wingdings"/>
    </w:rPr>
  </w:style>
  <w:style w:type="character" w:customStyle="1" w:styleId="WW8Num5z3">
    <w:name w:val="WW8Num5z3"/>
    <w:rsid w:val="00026245"/>
    <w:rPr>
      <w:rFonts w:ascii="Symbol" w:hAnsi="Symbol"/>
    </w:rPr>
  </w:style>
  <w:style w:type="character" w:customStyle="1" w:styleId="18">
    <w:name w:val="Основной шрифт абзаца1"/>
    <w:rsid w:val="00026245"/>
  </w:style>
  <w:style w:type="character" w:customStyle="1" w:styleId="afb">
    <w:name w:val="Основной шрифт"/>
    <w:rsid w:val="00026245"/>
  </w:style>
  <w:style w:type="paragraph" w:customStyle="1" w:styleId="afc">
    <w:name w:val="Заголовок"/>
    <w:basedOn w:val="a1"/>
    <w:next w:val="af3"/>
    <w:rsid w:val="00026245"/>
    <w:pPr>
      <w:keepNext/>
      <w:suppressAutoHyphens/>
      <w:spacing w:before="240" w:after="120"/>
    </w:pPr>
    <w:rPr>
      <w:rFonts w:ascii="Arial" w:eastAsia="Lucida Sans Unicode" w:hAnsi="Arial" w:cs="Tahoma"/>
      <w:sz w:val="28"/>
      <w:szCs w:val="28"/>
      <w:lang w:eastAsia="ar-SA"/>
    </w:rPr>
  </w:style>
  <w:style w:type="paragraph" w:styleId="afd">
    <w:name w:val="List"/>
    <w:basedOn w:val="af3"/>
    <w:rsid w:val="00026245"/>
    <w:pPr>
      <w:suppressAutoHyphens/>
    </w:pPr>
    <w:rPr>
      <w:rFonts w:cs="Tahoma"/>
      <w:sz w:val="28"/>
      <w:szCs w:val="24"/>
      <w:lang w:val="x-none" w:eastAsia="ar-SA"/>
    </w:rPr>
  </w:style>
  <w:style w:type="paragraph" w:customStyle="1" w:styleId="19">
    <w:name w:val="Название1"/>
    <w:basedOn w:val="a1"/>
    <w:rsid w:val="00026245"/>
    <w:pPr>
      <w:suppressLineNumbers/>
      <w:suppressAutoHyphens/>
      <w:spacing w:before="120" w:after="120"/>
    </w:pPr>
    <w:rPr>
      <w:rFonts w:cs="Tahoma"/>
      <w:i/>
      <w:iCs/>
      <w:sz w:val="24"/>
      <w:szCs w:val="24"/>
      <w:lang w:eastAsia="ar-SA"/>
    </w:rPr>
  </w:style>
  <w:style w:type="paragraph" w:customStyle="1" w:styleId="1a">
    <w:name w:val="Указатель1"/>
    <w:basedOn w:val="a1"/>
    <w:rsid w:val="00026245"/>
    <w:pPr>
      <w:suppressLineNumbers/>
      <w:suppressAutoHyphens/>
    </w:pPr>
    <w:rPr>
      <w:rFonts w:cs="Tahoma"/>
      <w:sz w:val="28"/>
      <w:szCs w:val="24"/>
      <w:lang w:eastAsia="ar-SA"/>
    </w:rPr>
  </w:style>
  <w:style w:type="paragraph" w:customStyle="1" w:styleId="311">
    <w:name w:val="Основной текст 31"/>
    <w:basedOn w:val="a1"/>
    <w:rsid w:val="00026245"/>
    <w:pPr>
      <w:suppressAutoHyphens/>
      <w:spacing w:after="120"/>
    </w:pPr>
    <w:rPr>
      <w:sz w:val="16"/>
      <w:szCs w:val="16"/>
      <w:lang w:eastAsia="ar-SA"/>
    </w:rPr>
  </w:style>
  <w:style w:type="paragraph" w:customStyle="1" w:styleId="afe">
    <w:name w:val="Таблицы (моноширинный)"/>
    <w:basedOn w:val="a1"/>
    <w:next w:val="a1"/>
    <w:rsid w:val="00026245"/>
    <w:pPr>
      <w:widowControl w:val="0"/>
      <w:suppressAutoHyphens/>
      <w:autoSpaceDE w:val="0"/>
      <w:jc w:val="both"/>
    </w:pPr>
    <w:rPr>
      <w:rFonts w:ascii="Courier New" w:hAnsi="Courier New" w:cs="Courier New"/>
      <w:sz w:val="22"/>
      <w:szCs w:val="22"/>
      <w:lang w:eastAsia="ar-SA"/>
    </w:rPr>
  </w:style>
  <w:style w:type="paragraph" w:customStyle="1" w:styleId="2110">
    <w:name w:val="Основной текст 211"/>
    <w:basedOn w:val="a1"/>
    <w:rsid w:val="00026245"/>
    <w:pPr>
      <w:suppressAutoHyphens/>
      <w:jc w:val="both"/>
    </w:pPr>
    <w:rPr>
      <w:sz w:val="24"/>
      <w:szCs w:val="24"/>
      <w:lang w:eastAsia="ar-SA"/>
    </w:rPr>
  </w:style>
  <w:style w:type="paragraph" w:customStyle="1" w:styleId="aff">
    <w:name w:val="Содержимое таблицы"/>
    <w:basedOn w:val="a1"/>
    <w:rsid w:val="00026245"/>
    <w:pPr>
      <w:suppressLineNumbers/>
      <w:suppressAutoHyphens/>
    </w:pPr>
    <w:rPr>
      <w:sz w:val="28"/>
      <w:szCs w:val="24"/>
      <w:lang w:eastAsia="ar-SA"/>
    </w:rPr>
  </w:style>
  <w:style w:type="paragraph" w:customStyle="1" w:styleId="aff0">
    <w:name w:val="Заголовок таблицы"/>
    <w:basedOn w:val="aff"/>
    <w:rsid w:val="00026245"/>
    <w:pPr>
      <w:jc w:val="center"/>
    </w:pPr>
    <w:rPr>
      <w:b/>
      <w:bCs/>
    </w:rPr>
  </w:style>
  <w:style w:type="paragraph" w:customStyle="1" w:styleId="aff1">
    <w:name w:val="Содержимое врезки"/>
    <w:basedOn w:val="af3"/>
    <w:rsid w:val="00026245"/>
    <w:pPr>
      <w:suppressAutoHyphens/>
    </w:pPr>
    <w:rPr>
      <w:sz w:val="28"/>
      <w:szCs w:val="24"/>
      <w:lang w:val="x-none" w:eastAsia="ar-SA"/>
    </w:rPr>
  </w:style>
  <w:style w:type="character" w:customStyle="1" w:styleId="1b">
    <w:name w:val="Знак Знак1"/>
    <w:rsid w:val="00026245"/>
    <w:rPr>
      <w:sz w:val="24"/>
      <w:lang w:val="ru-RU" w:eastAsia="ru-RU" w:bidi="ar-SA"/>
    </w:rPr>
  </w:style>
  <w:style w:type="paragraph" w:customStyle="1" w:styleId="32">
    <w:name w:val="Стиль3"/>
    <w:basedOn w:val="22"/>
    <w:rsid w:val="00026245"/>
    <w:pPr>
      <w:widowControl w:val="0"/>
      <w:tabs>
        <w:tab w:val="num" w:pos="360"/>
      </w:tabs>
      <w:suppressAutoHyphens w:val="0"/>
      <w:adjustRightInd w:val="0"/>
      <w:spacing w:before="0" w:after="0"/>
      <w:ind w:left="283" w:firstLine="0"/>
    </w:pPr>
    <w:rPr>
      <w:sz w:val="24"/>
    </w:rPr>
  </w:style>
  <w:style w:type="character" w:customStyle="1" w:styleId="23">
    <w:name w:val="Основной текст с отступом 2 Знак"/>
    <w:link w:val="22"/>
    <w:rsid w:val="00026245"/>
    <w:rPr>
      <w:sz w:val="26"/>
    </w:rPr>
  </w:style>
  <w:style w:type="paragraph" w:styleId="HTML0">
    <w:name w:val="HTML Preformatted"/>
    <w:basedOn w:val="a1"/>
    <w:link w:val="HTML1"/>
    <w:unhideWhenUsed/>
    <w:rsid w:val="00026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1">
    <w:name w:val="Стандартный HTML Знак"/>
    <w:link w:val="HTML0"/>
    <w:rsid w:val="00026245"/>
    <w:rPr>
      <w:rFonts w:ascii="Courier New" w:hAnsi="Courier New"/>
      <w:lang w:val="x-none" w:eastAsia="x-none"/>
    </w:rPr>
  </w:style>
  <w:style w:type="paragraph" w:customStyle="1" w:styleId="Style2">
    <w:name w:val="Style2"/>
    <w:basedOn w:val="a1"/>
    <w:rsid w:val="00026245"/>
    <w:pPr>
      <w:widowControl w:val="0"/>
      <w:autoSpaceDE w:val="0"/>
      <w:autoSpaceDN w:val="0"/>
      <w:adjustRightInd w:val="0"/>
      <w:spacing w:line="326" w:lineRule="exact"/>
      <w:ind w:firstLine="710"/>
      <w:jc w:val="both"/>
    </w:pPr>
    <w:rPr>
      <w:sz w:val="24"/>
      <w:szCs w:val="24"/>
    </w:rPr>
  </w:style>
  <w:style w:type="paragraph" w:customStyle="1" w:styleId="Style3">
    <w:name w:val="Style3"/>
    <w:basedOn w:val="a1"/>
    <w:rsid w:val="00026245"/>
    <w:pPr>
      <w:widowControl w:val="0"/>
      <w:autoSpaceDE w:val="0"/>
      <w:autoSpaceDN w:val="0"/>
      <w:adjustRightInd w:val="0"/>
      <w:spacing w:line="350" w:lineRule="exact"/>
      <w:jc w:val="both"/>
    </w:pPr>
    <w:rPr>
      <w:sz w:val="24"/>
      <w:szCs w:val="24"/>
    </w:rPr>
  </w:style>
  <w:style w:type="paragraph" w:customStyle="1" w:styleId="26">
    <w:name w:val="Знак Знак2 Знак"/>
    <w:basedOn w:val="a1"/>
    <w:rsid w:val="00026245"/>
    <w:pPr>
      <w:spacing w:after="160" w:line="240" w:lineRule="exact"/>
    </w:pPr>
    <w:rPr>
      <w:rFonts w:ascii="Verdana" w:hAnsi="Verdana" w:cs="Verdana"/>
      <w:lang w:val="en-US" w:eastAsia="en-US"/>
    </w:rPr>
  </w:style>
  <w:style w:type="paragraph" w:customStyle="1" w:styleId="ConsPlusTitle">
    <w:name w:val="ConsPlusTitle"/>
    <w:rsid w:val="00026245"/>
    <w:pPr>
      <w:widowControl w:val="0"/>
      <w:suppressAutoHyphens/>
      <w:autoSpaceDE w:val="0"/>
    </w:pPr>
    <w:rPr>
      <w:rFonts w:eastAsia="Arial"/>
      <w:b/>
      <w:bCs/>
      <w:sz w:val="24"/>
      <w:szCs w:val="24"/>
      <w:lang w:eastAsia="ar-SA"/>
    </w:rPr>
  </w:style>
  <w:style w:type="paragraph" w:customStyle="1" w:styleId="1c">
    <w:name w:val="Знак1"/>
    <w:basedOn w:val="a1"/>
    <w:rsid w:val="00026245"/>
    <w:pPr>
      <w:widowControl w:val="0"/>
      <w:adjustRightInd w:val="0"/>
      <w:spacing w:after="160" w:line="240" w:lineRule="exact"/>
      <w:jc w:val="right"/>
    </w:pPr>
    <w:rPr>
      <w:lang w:val="en-GB" w:eastAsia="en-US"/>
    </w:rPr>
  </w:style>
  <w:style w:type="paragraph" w:customStyle="1" w:styleId="Standard">
    <w:name w:val="Standard"/>
    <w:rsid w:val="00026245"/>
    <w:pPr>
      <w:widowControl w:val="0"/>
      <w:suppressAutoHyphens/>
      <w:autoSpaceDN w:val="0"/>
      <w:textAlignment w:val="baseline"/>
    </w:pPr>
    <w:rPr>
      <w:rFonts w:eastAsia="Andale Sans UI" w:cs="Tahoma"/>
      <w:kern w:val="3"/>
      <w:sz w:val="24"/>
      <w:szCs w:val="24"/>
      <w:lang w:val="de-DE" w:eastAsia="ja-JP" w:bidi="fa-IR"/>
    </w:rPr>
  </w:style>
  <w:style w:type="paragraph" w:customStyle="1" w:styleId="formattext">
    <w:name w:val="formattext"/>
    <w:basedOn w:val="a1"/>
    <w:rsid w:val="0047341A"/>
    <w:pPr>
      <w:spacing w:before="100" w:beforeAutospacing="1" w:after="100" w:afterAutospacing="1"/>
    </w:pPr>
    <w:rPr>
      <w:sz w:val="24"/>
      <w:szCs w:val="24"/>
    </w:rPr>
  </w:style>
  <w:style w:type="character" w:customStyle="1" w:styleId="ConsPlusNormal0">
    <w:name w:val="ConsPlusNormal Знак"/>
    <w:link w:val="ConsPlusNormal"/>
    <w:locked/>
    <w:rsid w:val="0047341A"/>
    <w:rPr>
      <w:rFonts w:ascii="Arial" w:hAnsi="Arial" w:cs="Arial"/>
    </w:rPr>
  </w:style>
  <w:style w:type="character" w:customStyle="1" w:styleId="ad">
    <w:name w:val="Верхний колонтитул Знак"/>
    <w:link w:val="ac"/>
    <w:uiPriority w:val="99"/>
    <w:rsid w:val="0047341A"/>
  </w:style>
  <w:style w:type="paragraph" w:customStyle="1" w:styleId="212">
    <w:name w:val="Знак Знак2 Знак1"/>
    <w:basedOn w:val="a1"/>
    <w:rsid w:val="0047341A"/>
    <w:pPr>
      <w:spacing w:after="160" w:line="240" w:lineRule="exact"/>
    </w:pPr>
    <w:rPr>
      <w:rFonts w:ascii="Verdana" w:hAnsi="Verdana" w:cs="Verdana"/>
      <w:lang w:val="en-US" w:eastAsia="en-US"/>
    </w:rPr>
  </w:style>
  <w:style w:type="paragraph" w:styleId="aff2">
    <w:name w:val="List Paragraph"/>
    <w:basedOn w:val="a1"/>
    <w:uiPriority w:val="34"/>
    <w:qFormat/>
    <w:rsid w:val="00565B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756485">
      <w:bodyDiv w:val="1"/>
      <w:marLeft w:val="0"/>
      <w:marRight w:val="0"/>
      <w:marTop w:val="0"/>
      <w:marBottom w:val="0"/>
      <w:divBdr>
        <w:top w:val="none" w:sz="0" w:space="0" w:color="auto"/>
        <w:left w:val="none" w:sz="0" w:space="0" w:color="auto"/>
        <w:bottom w:val="none" w:sz="0" w:space="0" w:color="auto"/>
        <w:right w:val="none" w:sz="0" w:space="0" w:color="auto"/>
      </w:divBdr>
    </w:div>
    <w:div w:id="315257390">
      <w:bodyDiv w:val="1"/>
      <w:marLeft w:val="0"/>
      <w:marRight w:val="0"/>
      <w:marTop w:val="0"/>
      <w:marBottom w:val="0"/>
      <w:divBdr>
        <w:top w:val="none" w:sz="0" w:space="0" w:color="auto"/>
        <w:left w:val="none" w:sz="0" w:space="0" w:color="auto"/>
        <w:bottom w:val="none" w:sz="0" w:space="0" w:color="auto"/>
        <w:right w:val="none" w:sz="0" w:space="0" w:color="auto"/>
      </w:divBdr>
    </w:div>
    <w:div w:id="361369191">
      <w:bodyDiv w:val="1"/>
      <w:marLeft w:val="0"/>
      <w:marRight w:val="0"/>
      <w:marTop w:val="0"/>
      <w:marBottom w:val="0"/>
      <w:divBdr>
        <w:top w:val="none" w:sz="0" w:space="0" w:color="auto"/>
        <w:left w:val="none" w:sz="0" w:space="0" w:color="auto"/>
        <w:bottom w:val="none" w:sz="0" w:space="0" w:color="auto"/>
        <w:right w:val="none" w:sz="0" w:space="0" w:color="auto"/>
      </w:divBdr>
    </w:div>
    <w:div w:id="605428151">
      <w:bodyDiv w:val="1"/>
      <w:marLeft w:val="0"/>
      <w:marRight w:val="0"/>
      <w:marTop w:val="0"/>
      <w:marBottom w:val="0"/>
      <w:divBdr>
        <w:top w:val="none" w:sz="0" w:space="0" w:color="auto"/>
        <w:left w:val="none" w:sz="0" w:space="0" w:color="auto"/>
        <w:bottom w:val="none" w:sz="0" w:space="0" w:color="auto"/>
        <w:right w:val="none" w:sz="0" w:space="0" w:color="auto"/>
      </w:divBdr>
    </w:div>
    <w:div w:id="613172463">
      <w:bodyDiv w:val="1"/>
      <w:marLeft w:val="0"/>
      <w:marRight w:val="0"/>
      <w:marTop w:val="0"/>
      <w:marBottom w:val="0"/>
      <w:divBdr>
        <w:top w:val="none" w:sz="0" w:space="0" w:color="auto"/>
        <w:left w:val="none" w:sz="0" w:space="0" w:color="auto"/>
        <w:bottom w:val="none" w:sz="0" w:space="0" w:color="auto"/>
        <w:right w:val="none" w:sz="0" w:space="0" w:color="auto"/>
      </w:divBdr>
    </w:div>
    <w:div w:id="676881576">
      <w:bodyDiv w:val="1"/>
      <w:marLeft w:val="0"/>
      <w:marRight w:val="0"/>
      <w:marTop w:val="0"/>
      <w:marBottom w:val="0"/>
      <w:divBdr>
        <w:top w:val="none" w:sz="0" w:space="0" w:color="auto"/>
        <w:left w:val="none" w:sz="0" w:space="0" w:color="auto"/>
        <w:bottom w:val="none" w:sz="0" w:space="0" w:color="auto"/>
        <w:right w:val="none" w:sz="0" w:space="0" w:color="auto"/>
      </w:divBdr>
    </w:div>
    <w:div w:id="783887347">
      <w:bodyDiv w:val="1"/>
      <w:marLeft w:val="0"/>
      <w:marRight w:val="0"/>
      <w:marTop w:val="0"/>
      <w:marBottom w:val="0"/>
      <w:divBdr>
        <w:top w:val="none" w:sz="0" w:space="0" w:color="auto"/>
        <w:left w:val="none" w:sz="0" w:space="0" w:color="auto"/>
        <w:bottom w:val="none" w:sz="0" w:space="0" w:color="auto"/>
        <w:right w:val="none" w:sz="0" w:space="0" w:color="auto"/>
      </w:divBdr>
    </w:div>
    <w:div w:id="844054108">
      <w:bodyDiv w:val="1"/>
      <w:marLeft w:val="0"/>
      <w:marRight w:val="0"/>
      <w:marTop w:val="0"/>
      <w:marBottom w:val="0"/>
      <w:divBdr>
        <w:top w:val="none" w:sz="0" w:space="0" w:color="auto"/>
        <w:left w:val="none" w:sz="0" w:space="0" w:color="auto"/>
        <w:bottom w:val="none" w:sz="0" w:space="0" w:color="auto"/>
        <w:right w:val="none" w:sz="0" w:space="0" w:color="auto"/>
      </w:divBdr>
    </w:div>
    <w:div w:id="865942581">
      <w:bodyDiv w:val="1"/>
      <w:marLeft w:val="0"/>
      <w:marRight w:val="0"/>
      <w:marTop w:val="0"/>
      <w:marBottom w:val="0"/>
      <w:divBdr>
        <w:top w:val="none" w:sz="0" w:space="0" w:color="auto"/>
        <w:left w:val="none" w:sz="0" w:space="0" w:color="auto"/>
        <w:bottom w:val="none" w:sz="0" w:space="0" w:color="auto"/>
        <w:right w:val="none" w:sz="0" w:space="0" w:color="auto"/>
      </w:divBdr>
    </w:div>
    <w:div w:id="889340695">
      <w:bodyDiv w:val="1"/>
      <w:marLeft w:val="0"/>
      <w:marRight w:val="0"/>
      <w:marTop w:val="0"/>
      <w:marBottom w:val="0"/>
      <w:divBdr>
        <w:top w:val="none" w:sz="0" w:space="0" w:color="auto"/>
        <w:left w:val="none" w:sz="0" w:space="0" w:color="auto"/>
        <w:bottom w:val="none" w:sz="0" w:space="0" w:color="auto"/>
        <w:right w:val="none" w:sz="0" w:space="0" w:color="auto"/>
      </w:divBdr>
    </w:div>
    <w:div w:id="1162282527">
      <w:bodyDiv w:val="1"/>
      <w:marLeft w:val="0"/>
      <w:marRight w:val="0"/>
      <w:marTop w:val="0"/>
      <w:marBottom w:val="0"/>
      <w:divBdr>
        <w:top w:val="none" w:sz="0" w:space="0" w:color="auto"/>
        <w:left w:val="none" w:sz="0" w:space="0" w:color="auto"/>
        <w:bottom w:val="none" w:sz="0" w:space="0" w:color="auto"/>
        <w:right w:val="none" w:sz="0" w:space="0" w:color="auto"/>
      </w:divBdr>
    </w:div>
    <w:div w:id="1291352912">
      <w:bodyDiv w:val="1"/>
      <w:marLeft w:val="0"/>
      <w:marRight w:val="0"/>
      <w:marTop w:val="0"/>
      <w:marBottom w:val="0"/>
      <w:divBdr>
        <w:top w:val="none" w:sz="0" w:space="0" w:color="auto"/>
        <w:left w:val="none" w:sz="0" w:space="0" w:color="auto"/>
        <w:bottom w:val="none" w:sz="0" w:space="0" w:color="auto"/>
        <w:right w:val="none" w:sz="0" w:space="0" w:color="auto"/>
      </w:divBdr>
    </w:div>
    <w:div w:id="1346052643">
      <w:bodyDiv w:val="1"/>
      <w:marLeft w:val="0"/>
      <w:marRight w:val="0"/>
      <w:marTop w:val="0"/>
      <w:marBottom w:val="0"/>
      <w:divBdr>
        <w:top w:val="none" w:sz="0" w:space="0" w:color="auto"/>
        <w:left w:val="none" w:sz="0" w:space="0" w:color="auto"/>
        <w:bottom w:val="none" w:sz="0" w:space="0" w:color="auto"/>
        <w:right w:val="none" w:sz="0" w:space="0" w:color="auto"/>
      </w:divBdr>
    </w:div>
    <w:div w:id="1850212450">
      <w:bodyDiv w:val="1"/>
      <w:marLeft w:val="0"/>
      <w:marRight w:val="0"/>
      <w:marTop w:val="0"/>
      <w:marBottom w:val="0"/>
      <w:divBdr>
        <w:top w:val="none" w:sz="0" w:space="0" w:color="auto"/>
        <w:left w:val="none" w:sz="0" w:space="0" w:color="auto"/>
        <w:bottom w:val="none" w:sz="0" w:space="0" w:color="auto"/>
        <w:right w:val="none" w:sz="0" w:space="0" w:color="auto"/>
      </w:divBdr>
    </w:div>
    <w:div w:id="2005470253">
      <w:bodyDiv w:val="1"/>
      <w:marLeft w:val="0"/>
      <w:marRight w:val="0"/>
      <w:marTop w:val="0"/>
      <w:marBottom w:val="0"/>
      <w:divBdr>
        <w:top w:val="none" w:sz="0" w:space="0" w:color="auto"/>
        <w:left w:val="none" w:sz="0" w:space="0" w:color="auto"/>
        <w:bottom w:val="none" w:sz="0" w:space="0" w:color="auto"/>
        <w:right w:val="none" w:sz="0" w:space="0" w:color="auto"/>
      </w:divBdr>
    </w:div>
    <w:div w:id="211505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klgd.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klgd.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D699B6-989D-43A3-B4F4-A5836CC25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11</Pages>
  <Words>2519</Words>
  <Characters>15236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ПРОТОКОЛ № 2</vt:lpstr>
    </vt:vector>
  </TitlesOfParts>
  <Company/>
  <LinksUpToDate>false</LinksUpToDate>
  <CharactersWithSpaces>17720</CharactersWithSpaces>
  <SharedDoc>false</SharedDoc>
  <HLinks>
    <vt:vector size="18" baseType="variant">
      <vt:variant>
        <vt:i4>8126506</vt:i4>
      </vt:variant>
      <vt:variant>
        <vt:i4>6</vt:i4>
      </vt:variant>
      <vt:variant>
        <vt:i4>0</vt:i4>
      </vt:variant>
      <vt:variant>
        <vt:i4>5</vt:i4>
      </vt:variant>
      <vt:variant>
        <vt:lpwstr>http://www.klgd.ru/</vt:lpwstr>
      </vt:variant>
      <vt:variant>
        <vt:lpwstr/>
      </vt:variant>
      <vt:variant>
        <vt:i4>8126506</vt:i4>
      </vt:variant>
      <vt:variant>
        <vt:i4>3</vt:i4>
      </vt:variant>
      <vt:variant>
        <vt:i4>0</vt:i4>
      </vt:variant>
      <vt:variant>
        <vt:i4>5</vt:i4>
      </vt:variant>
      <vt:variant>
        <vt:lpwstr>http://www.klgd.ru/</vt:lpwstr>
      </vt:variant>
      <vt:variant>
        <vt:lpwstr/>
      </vt:variant>
      <vt:variant>
        <vt:i4>8126506</vt:i4>
      </vt:variant>
      <vt:variant>
        <vt:i4>0</vt:i4>
      </vt:variant>
      <vt:variant>
        <vt:i4>0</vt:i4>
      </vt:variant>
      <vt:variant>
        <vt:i4>5</vt:i4>
      </vt:variant>
      <vt:variant>
        <vt:lpwstr>http://www.klgd.ru/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2</dc:title>
  <dc:creator>Сеченова</dc:creator>
  <cp:lastModifiedBy>Медведева Инна Тимофеевна</cp:lastModifiedBy>
  <cp:revision>26</cp:revision>
  <cp:lastPrinted>2020-02-28T12:15:00Z</cp:lastPrinted>
  <dcterms:created xsi:type="dcterms:W3CDTF">2020-02-28T08:08:00Z</dcterms:created>
  <dcterms:modified xsi:type="dcterms:W3CDTF">2020-02-28T12:57:00Z</dcterms:modified>
</cp:coreProperties>
</file>